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10169" w:type="dxa"/>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0044"/>
        <w:gridCol w:w="125"/>
      </w:tblGrid>
      <w:tr w:rsidR="003E362B" w14:paraId="546833C4" w14:textId="77777777" w:rsidTr="003E362B">
        <w:trPr>
          <w:trHeight w:val="2278"/>
        </w:trPr>
        <w:tc>
          <w:tcPr>
            <w:tcW w:w="10169" w:type="dxa"/>
            <w:gridSpan w:val="2"/>
            <w:hideMark/>
          </w:tcPr>
          <w:tbl>
            <w:tblPr>
              <w:tblStyle w:val="Tabel-Gitter"/>
              <w:tblW w:w="10007"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21"/>
              <w:gridCol w:w="2486"/>
            </w:tblGrid>
            <w:tr w:rsidR="003E362B" w14:paraId="669228A5" w14:textId="77777777">
              <w:trPr>
                <w:trHeight w:val="1285"/>
              </w:trPr>
              <w:tc>
                <w:tcPr>
                  <w:tcW w:w="7521" w:type="dxa"/>
                </w:tcPr>
                <w:p w14:paraId="5730B2DC" w14:textId="77777777" w:rsidR="003E362B" w:rsidRDefault="003E362B" w:rsidP="0010618D">
                  <w:pPr>
                    <w:tabs>
                      <w:tab w:val="left" w:pos="7230"/>
                    </w:tabs>
                    <w:spacing w:before="24" w:after="24" w:line="240" w:lineRule="auto"/>
                    <w:rPr>
                      <w:rFonts w:cs="Arial"/>
                      <w:szCs w:val="20"/>
                    </w:rPr>
                  </w:pPr>
                </w:p>
                <w:p w14:paraId="024A9936" w14:textId="77777777" w:rsidR="003E362B" w:rsidRDefault="003E362B" w:rsidP="0010618D">
                  <w:pPr>
                    <w:tabs>
                      <w:tab w:val="left" w:pos="7230"/>
                    </w:tabs>
                    <w:spacing w:before="24" w:after="24" w:line="240" w:lineRule="auto"/>
                    <w:rPr>
                      <w:rFonts w:cs="Arial"/>
                      <w:b/>
                      <w:szCs w:val="20"/>
                    </w:rPr>
                  </w:pPr>
                </w:p>
                <w:p w14:paraId="02E466B1" w14:textId="77777777" w:rsidR="003E362B" w:rsidRDefault="003E362B" w:rsidP="0010618D">
                  <w:pPr>
                    <w:tabs>
                      <w:tab w:val="left" w:pos="7230"/>
                    </w:tabs>
                    <w:spacing w:before="24" w:after="24" w:line="240" w:lineRule="auto"/>
                    <w:rPr>
                      <w:rFonts w:cs="Arial"/>
                      <w:b/>
                      <w:szCs w:val="20"/>
                    </w:rPr>
                  </w:pPr>
                  <w:r>
                    <w:rPr>
                      <w:rFonts w:cs="Arial"/>
                      <w:b/>
                      <w:szCs w:val="20"/>
                    </w:rPr>
                    <w:br/>
                    <w:t xml:space="preserve"> </w:t>
                  </w:r>
                  <w:r>
                    <w:rPr>
                      <w:rFonts w:cs="Arial"/>
                      <w:b/>
                      <w:szCs w:val="20"/>
                    </w:rPr>
                    <w:br/>
                  </w:r>
                </w:p>
                <w:p w14:paraId="0F443F04" w14:textId="77777777" w:rsidR="003E362B" w:rsidRDefault="003E362B" w:rsidP="0010618D">
                  <w:pPr>
                    <w:tabs>
                      <w:tab w:val="left" w:pos="7230"/>
                    </w:tabs>
                    <w:spacing w:before="24" w:after="24" w:line="240" w:lineRule="auto"/>
                    <w:rPr>
                      <w:rFonts w:cs="Arial"/>
                      <w:b/>
                      <w:szCs w:val="20"/>
                    </w:rPr>
                  </w:pPr>
                </w:p>
                <w:p w14:paraId="48323518" w14:textId="3C025034" w:rsidR="003E362B" w:rsidRPr="00122455" w:rsidRDefault="00CA472B" w:rsidP="0010618D">
                  <w:pPr>
                    <w:pStyle w:val="Titel"/>
                    <w:spacing w:before="24" w:after="24"/>
                    <w:rPr>
                      <w:rFonts w:cs="Arial"/>
                      <w:b/>
                      <w:bCs/>
                      <w:szCs w:val="20"/>
                    </w:rPr>
                  </w:pPr>
                  <w:r>
                    <w:rPr>
                      <w:b/>
                      <w:bCs/>
                      <w:lang w:val="en-GB" w:bidi="en-GB"/>
                    </w:rPr>
                    <w:t xml:space="preserve">Department </w:t>
                  </w:r>
                  <w:proofErr w:type="gramStart"/>
                  <w:r w:rsidR="00B31EAB">
                    <w:rPr>
                      <w:b/>
                      <w:bCs/>
                      <w:lang w:val="en-GB" w:bidi="en-GB"/>
                    </w:rPr>
                    <w:t>Council</w:t>
                  </w:r>
                  <w:r w:rsidR="00EE48D4">
                    <w:rPr>
                      <w:b/>
                      <w:bCs/>
                      <w:lang w:val="en-GB" w:bidi="en-GB"/>
                    </w:rPr>
                    <w:t xml:space="preserve"> </w:t>
                  </w:r>
                  <w:r w:rsidR="003A2C0A">
                    <w:rPr>
                      <w:b/>
                      <w:bCs/>
                      <w:lang w:val="en-GB" w:bidi="en-GB"/>
                    </w:rPr>
                    <w:t xml:space="preserve"> </w:t>
                  </w:r>
                  <w:r w:rsidR="00EE48D4">
                    <w:rPr>
                      <w:b/>
                      <w:bCs/>
                      <w:lang w:val="en-GB" w:bidi="en-GB"/>
                    </w:rPr>
                    <w:t>-</w:t>
                  </w:r>
                  <w:proofErr w:type="gramEnd"/>
                  <w:r w:rsidR="00EE48D4">
                    <w:rPr>
                      <w:b/>
                      <w:bCs/>
                      <w:lang w:val="en-GB" w:bidi="en-GB"/>
                    </w:rPr>
                    <w:t xml:space="preserve"> Minutes</w:t>
                  </w:r>
                </w:p>
              </w:tc>
              <w:tc>
                <w:tcPr>
                  <w:tcW w:w="2486" w:type="dxa"/>
                </w:tcPr>
                <w:p w14:paraId="492BB839" w14:textId="77777777" w:rsidR="003E362B" w:rsidRDefault="003E362B" w:rsidP="0010618D">
                  <w:pPr>
                    <w:pStyle w:val="Ingenafstand"/>
                    <w:spacing w:before="24" w:after="24"/>
                    <w:rPr>
                      <w:rStyle w:val="Kraftigfremhvning"/>
                      <w:rFonts w:cstheme="minorBidi"/>
                    </w:rPr>
                  </w:pPr>
                  <w:r>
                    <w:rPr>
                      <w:rStyle w:val="Kraftigfremhvning"/>
                      <w:rFonts w:cstheme="minorBidi"/>
                      <w:b/>
                    </w:rPr>
                    <w:t>Aalborg Universitet</w:t>
                  </w:r>
                </w:p>
                <w:p w14:paraId="2D47368E" w14:textId="77777777" w:rsidR="003E362B" w:rsidRDefault="003E362B" w:rsidP="0010618D">
                  <w:pPr>
                    <w:pStyle w:val="Ingenafstand"/>
                    <w:spacing w:before="24" w:after="24"/>
                    <w:rPr>
                      <w:rStyle w:val="Kraftigfremhvning"/>
                      <w:rFonts w:cstheme="minorBidi"/>
                      <w:b/>
                    </w:rPr>
                  </w:pPr>
                  <w:r>
                    <w:rPr>
                      <w:rStyle w:val="Kraftigfremhvning"/>
                      <w:rFonts w:cstheme="minorBidi"/>
                    </w:rPr>
                    <w:t>Fredrik Bajers Vej 7K</w:t>
                  </w:r>
                  <w:r>
                    <w:rPr>
                      <w:iCs/>
                    </w:rPr>
                    <w:br/>
                  </w:r>
                  <w:r>
                    <w:rPr>
                      <w:rStyle w:val="Kraftigfremhvning"/>
                      <w:rFonts w:cstheme="minorBidi"/>
                    </w:rPr>
                    <w:t>Postboks 159</w:t>
                  </w:r>
                  <w:r>
                    <w:rPr>
                      <w:iCs/>
                    </w:rPr>
                    <w:br/>
                  </w:r>
                  <w:r>
                    <w:rPr>
                      <w:rStyle w:val="Kraftigfremhvning"/>
                      <w:rFonts w:cstheme="minorBidi"/>
                    </w:rPr>
                    <w:t>9220 Aalborg</w:t>
                  </w:r>
                </w:p>
                <w:p w14:paraId="2004A2E1" w14:textId="77777777" w:rsidR="003E362B" w:rsidRDefault="003E362B" w:rsidP="0010618D">
                  <w:pPr>
                    <w:pStyle w:val="Ingenafstand"/>
                    <w:spacing w:before="24" w:after="24"/>
                    <w:rPr>
                      <w:rStyle w:val="Kraftigfremhvning"/>
                      <w:rFonts w:cstheme="minorBidi"/>
                    </w:rPr>
                  </w:pPr>
                </w:p>
                <w:p w14:paraId="4F69BA1D" w14:textId="02B0D1A3" w:rsidR="003E362B" w:rsidRDefault="00000000" w:rsidP="0010618D">
                  <w:pPr>
                    <w:pStyle w:val="Ingenafstand"/>
                    <w:spacing w:before="24" w:after="24"/>
                    <w:rPr>
                      <w:rStyle w:val="Kraftigfremhvning"/>
                      <w:rFonts w:cstheme="minorBidi"/>
                    </w:rPr>
                  </w:pPr>
                  <w:sdt>
                    <w:sdtPr>
                      <w:rPr>
                        <w:rStyle w:val="Kraftigfremhvning"/>
                        <w:rFonts w:cstheme="minorBidi"/>
                      </w:rPr>
                      <w:alias w:val="(Dokument, Sagsbehandler) Navn 1"/>
                      <w:tag w:val="&lt;Tag&gt;&lt;Xpath&gt;/ns0:Root[1]/ns0:data[@id='9733590E-B905-4B87-B8C7-4FE6DE8F80A3']/ns0:value&lt;/Xpath&gt;&lt;/Tag&gt;"/>
                      <w:id w:val="442034409"/>
                      <w:placeholder>
                        <w:docPart w:val="13E966CA7D474546922AA22997D9716B"/>
                      </w:placeholder>
                      <w:dataBinding w:prefixMappings="xmlns:ns0='Workzone'" w:xpath="//ns0:Root[1]/ns0:data[@id='9733590E-B905-4B87-B8C7-4FE6DE8F80A3']/ns0:value" w:storeItemID="{17B0ED79-6397-4EC3-9AA2-F757F70F2A04}"/>
                      <w:text/>
                    </w:sdtPr>
                    <w:sdtContent>
                      <w:r w:rsidR="00A3629A">
                        <w:rPr>
                          <w:rStyle w:val="Kraftigfremhvning"/>
                          <w:rFonts w:cstheme="minorBidi"/>
                        </w:rPr>
                        <w:t>M</w:t>
                      </w:r>
                      <w:r w:rsidR="00A3629A">
                        <w:rPr>
                          <w:rStyle w:val="Kraftigfremhvning"/>
                        </w:rPr>
                        <w:t>orten Korsgaard</w:t>
                      </w:r>
                    </w:sdtContent>
                  </w:sdt>
                </w:p>
                <w:p w14:paraId="2BF8EA1A" w14:textId="7AE6CBB9" w:rsidR="003E362B" w:rsidRPr="00122455" w:rsidRDefault="003E362B" w:rsidP="0010618D">
                  <w:pPr>
                    <w:pStyle w:val="Ingenafstand"/>
                    <w:spacing w:before="24" w:after="24"/>
                    <w:rPr>
                      <w:rStyle w:val="Kraftigfremhvning"/>
                      <w:rFonts w:cstheme="minorBidi"/>
                    </w:rPr>
                  </w:pPr>
                  <w:proofErr w:type="spellStart"/>
                  <w:r w:rsidRPr="00122455">
                    <w:rPr>
                      <w:rStyle w:val="Kraftigfremhvning"/>
                      <w:rFonts w:cstheme="minorBidi"/>
                    </w:rPr>
                    <w:t>Email</w:t>
                  </w:r>
                  <w:proofErr w:type="spellEnd"/>
                  <w:r w:rsidRPr="00122455">
                    <w:rPr>
                      <w:rStyle w:val="Kraftigfremhvning"/>
                      <w:rFonts w:cstheme="minorBidi"/>
                    </w:rPr>
                    <w:t>:</w:t>
                  </w:r>
                  <w:r w:rsidR="00A3629A" w:rsidRPr="00122455">
                    <w:rPr>
                      <w:rStyle w:val="Kraftigfremhvning"/>
                      <w:rFonts w:cstheme="minorBidi"/>
                    </w:rPr>
                    <w:t xml:space="preserve"> </w:t>
                  </w:r>
                  <w:r w:rsidR="00A3629A" w:rsidRPr="00122455">
                    <w:rPr>
                      <w:rStyle w:val="Kraftigfremhvning"/>
                    </w:rPr>
                    <w:t>moko</w:t>
                  </w:r>
                  <w:sdt>
                    <w:sdtPr>
                      <w:rPr>
                        <w:rStyle w:val="Kraftigfremhvning"/>
                        <w:rFonts w:cstheme="minorBidi"/>
                      </w:rPr>
                      <w:alias w:val="(Dokument, Sagsbehandler) E-mail"/>
                      <w:id w:val="993454102"/>
                      <w:placeholder>
                        <w:docPart w:val="09125C22B94640669C52E43BF1AC50C5"/>
                      </w:placeholder>
                      <w:dataBinding w:prefixMappings="xmlns:ns0='Workzone'" w:xpath="//ns0:Root[1]/ns0:data[@id='AE0F6F2C-F0A4-4BFE-96D9-96533598AA5A']/ns0:value" w:storeItemID="{17B0ED79-6397-4EC3-9AA2-F757F70F2A04}"/>
                      <w:text/>
                    </w:sdtPr>
                    <w:sdtContent>
                      <w:r w:rsidR="00A3629A" w:rsidRPr="00122455">
                        <w:rPr>
                          <w:rStyle w:val="Kraftigfremhvning"/>
                          <w:rFonts w:cstheme="minorBidi"/>
                        </w:rPr>
                        <w:t>@</w:t>
                      </w:r>
                      <w:r w:rsidR="00A3629A" w:rsidRPr="00122455">
                        <w:rPr>
                          <w:rStyle w:val="Kraftigfremhvning"/>
                        </w:rPr>
                        <w:t>bio.aau.dk</w:t>
                      </w:r>
                    </w:sdtContent>
                  </w:sdt>
                </w:p>
                <w:p w14:paraId="0739A591" w14:textId="77777777" w:rsidR="003E362B" w:rsidRPr="00122455" w:rsidRDefault="003E362B" w:rsidP="0010618D">
                  <w:pPr>
                    <w:pStyle w:val="Ingenafstand"/>
                    <w:spacing w:before="24" w:after="24"/>
                    <w:rPr>
                      <w:rStyle w:val="Kraftigfremhvning"/>
                      <w:rFonts w:cstheme="minorBidi"/>
                    </w:rPr>
                  </w:pPr>
                </w:p>
                <w:p w14:paraId="49914F0B" w14:textId="69070F73" w:rsidR="003E362B" w:rsidRDefault="003E362B" w:rsidP="0010618D">
                  <w:pPr>
                    <w:pStyle w:val="Ingenafstand"/>
                    <w:spacing w:before="24" w:after="24"/>
                    <w:rPr>
                      <w:rStyle w:val="Kraftigfremhvning"/>
                      <w:rFonts w:cstheme="minorBidi"/>
                    </w:rPr>
                  </w:pPr>
                  <w:r>
                    <w:rPr>
                      <w:rStyle w:val="Kraftigfremhvning"/>
                      <w:rFonts w:cstheme="minorBidi"/>
                    </w:rPr>
                    <w:t xml:space="preserve">Dato: </w:t>
                  </w:r>
                  <w:sdt>
                    <w:sdtPr>
                      <w:rPr>
                        <w:rStyle w:val="Kraftigfremhvning"/>
                        <w:rFonts w:cstheme="minorBidi"/>
                      </w:rPr>
                      <w:alias w:val="(Dokument) Brevdato"/>
                      <w:id w:val="-2083670237"/>
                      <w:placeholder>
                        <w:docPart w:val="E41C8C3E0ED84A669BA9DD8C3727B5F0"/>
                      </w:placeholder>
                      <w:dataBinding w:prefixMappings="xmlns:ns0='Workzone'" w:xpath="//ns0:Root[1]/ns0:data[@id='49EEA436-06AC-4EBB-BB5F-589B474AFE29']/ns0:value" w:storeItemID="{00000000-0000-0000-0000-000000000000}"/>
                      <w:date w:fullDate="2024-02-21T00:00:00Z">
                        <w:dateFormat w:val="dd-MM-yyyy"/>
                        <w:lid w:val="da-DK"/>
                        <w:storeMappedDataAs w:val="dateTime"/>
                        <w:calendar w:val="gregorian"/>
                      </w:date>
                    </w:sdtPr>
                    <w:sdtContent>
                      <w:r w:rsidR="00576641">
                        <w:rPr>
                          <w:rStyle w:val="Kraftigfremhvning"/>
                          <w:rFonts w:cstheme="minorBidi"/>
                        </w:rPr>
                        <w:t>2</w:t>
                      </w:r>
                      <w:r w:rsidR="00576641">
                        <w:rPr>
                          <w:rStyle w:val="Kraftigfremhvning"/>
                        </w:rPr>
                        <w:t>1</w:t>
                      </w:r>
                      <w:r>
                        <w:rPr>
                          <w:rStyle w:val="Kraftigfremhvning"/>
                          <w:rFonts w:cstheme="minorBidi"/>
                        </w:rPr>
                        <w:t>-</w:t>
                      </w:r>
                      <w:r w:rsidR="00576641">
                        <w:rPr>
                          <w:rStyle w:val="Kraftigfremhvning"/>
                          <w:rFonts w:cstheme="minorBidi"/>
                        </w:rPr>
                        <w:t>0</w:t>
                      </w:r>
                      <w:r w:rsidR="00576641">
                        <w:rPr>
                          <w:rStyle w:val="Kraftigfremhvning"/>
                        </w:rPr>
                        <w:t>2</w:t>
                      </w:r>
                      <w:r>
                        <w:rPr>
                          <w:rStyle w:val="Kraftigfremhvning"/>
                          <w:rFonts w:cstheme="minorBidi"/>
                        </w:rPr>
                        <w:t>-202</w:t>
                      </w:r>
                      <w:r w:rsidR="00576641">
                        <w:rPr>
                          <w:rStyle w:val="Kraftigfremhvning"/>
                          <w:rFonts w:cstheme="minorBidi"/>
                        </w:rPr>
                        <w:t>4</w:t>
                      </w:r>
                    </w:sdtContent>
                  </w:sdt>
                  <w:r>
                    <w:rPr>
                      <w:iCs/>
                    </w:rPr>
                    <w:br/>
                  </w:r>
                  <w:sdt>
                    <w:sdtPr>
                      <w:rPr>
                        <w:rStyle w:val="Kraftigfremhvning"/>
                        <w:rFonts w:cstheme="minorBidi"/>
                      </w:rPr>
                      <w:alias w:val="(Sag) Sagsnr."/>
                      <w:tag w:val="&lt;Tag&gt;&lt;Xpath&gt;/ns0:Root[1]/ns0:data[@id='4A247CA3-F186-4472-80F1-88BC39AA9062']/ns0:value&lt;/Xpath&gt;&lt;/Tag&gt;"/>
                      <w:id w:val="892925063"/>
                      <w:placeholder>
                        <w:docPart w:val="99B9C097AF594935AA4E7A5379DB1349"/>
                      </w:placeholder>
                      <w:dataBinding w:prefixMappings="xmlns:ns0='Workzone'" w:xpath="//ns0:Root[1]/ns0:data[@id='4A247CA3-F186-4472-80F1-88BC39AA9062']/ns0:value" w:storeItemID="{00000000-0000-0000-0000-000000000000}"/>
                      <w:text/>
                    </w:sdtPr>
                    <w:sdtContent>
                      <w:r>
                        <w:rPr>
                          <w:rStyle w:val="Kraftigfremhvning"/>
                          <w:rFonts w:cstheme="minorBidi"/>
                        </w:rPr>
                        <w:t>M</w:t>
                      </w:r>
                      <w:r w:rsidR="000D4257">
                        <w:rPr>
                          <w:rStyle w:val="Kraftigfremhvning"/>
                          <w:rFonts w:cstheme="minorBidi"/>
                        </w:rPr>
                        <w:t xml:space="preserve">eeting </w:t>
                      </w:r>
                      <w:r w:rsidR="005D4CF2">
                        <w:rPr>
                          <w:rStyle w:val="Kraftigfremhvning"/>
                          <w:rFonts w:cstheme="minorBidi"/>
                        </w:rPr>
                        <w:t>1</w:t>
                      </w:r>
                      <w:r>
                        <w:rPr>
                          <w:rStyle w:val="Kraftigfremhvning"/>
                          <w:rFonts w:cstheme="minorBidi"/>
                        </w:rPr>
                        <w:t xml:space="preserve"> 202</w:t>
                      </w:r>
                      <w:r w:rsidR="00576641">
                        <w:rPr>
                          <w:rStyle w:val="Kraftigfremhvning"/>
                          <w:rFonts w:cstheme="minorBidi"/>
                        </w:rPr>
                        <w:t>4</w:t>
                      </w:r>
                    </w:sdtContent>
                  </w:sdt>
                </w:p>
              </w:tc>
            </w:tr>
          </w:tbl>
          <w:p w14:paraId="102E1F01" w14:textId="77777777" w:rsidR="003E362B" w:rsidRDefault="003E362B" w:rsidP="0010618D">
            <w:pPr>
              <w:tabs>
                <w:tab w:val="left" w:pos="7230"/>
              </w:tabs>
              <w:spacing w:before="24" w:after="24" w:line="240" w:lineRule="auto"/>
              <w:rPr>
                <w:rFonts w:cs="Arial"/>
                <w:szCs w:val="20"/>
              </w:rPr>
            </w:pPr>
          </w:p>
        </w:tc>
      </w:tr>
      <w:tr w:rsidR="003E362B" w:rsidRPr="00045267" w14:paraId="00717F3B" w14:textId="77777777" w:rsidTr="003E362B">
        <w:trPr>
          <w:gridAfter w:val="1"/>
          <w:wAfter w:w="125" w:type="dxa"/>
        </w:trPr>
        <w:tc>
          <w:tcPr>
            <w:tcW w:w="10044" w:type="dxa"/>
            <w:tcBorders>
              <w:top w:val="single" w:sz="4" w:space="0" w:color="auto"/>
              <w:left w:val="single" w:sz="4" w:space="0" w:color="auto"/>
              <w:bottom w:val="single" w:sz="4" w:space="0" w:color="auto"/>
              <w:right w:val="single" w:sz="4" w:space="0" w:color="auto"/>
            </w:tcBorders>
            <w:shd w:val="clear" w:color="auto" w:fill="211A52"/>
            <w:tcMar>
              <w:top w:w="113" w:type="dxa"/>
              <w:left w:w="108" w:type="dxa"/>
              <w:bottom w:w="113" w:type="dxa"/>
              <w:right w:w="108" w:type="dxa"/>
            </w:tcMar>
            <w:vAlign w:val="center"/>
            <w:hideMark/>
          </w:tcPr>
          <w:p w14:paraId="3C96CE34" w14:textId="447D0547" w:rsidR="003E362B" w:rsidRPr="00C926DA" w:rsidRDefault="008331DB" w:rsidP="0010618D">
            <w:pPr>
              <w:tabs>
                <w:tab w:val="left" w:pos="7230"/>
              </w:tabs>
              <w:spacing w:before="24" w:after="24" w:line="240" w:lineRule="auto"/>
              <w:ind w:right="-288"/>
              <w:rPr>
                <w:rFonts w:cs="Arial"/>
                <w:b/>
                <w:szCs w:val="16"/>
                <w:lang w:val="en-US"/>
              </w:rPr>
            </w:pPr>
            <w:r w:rsidRPr="00C926DA">
              <w:rPr>
                <w:rFonts w:cs="Arial"/>
                <w:color w:val="FFFFFF" w:themeColor="background1"/>
                <w:szCs w:val="16"/>
                <w:lang w:val="en-US"/>
              </w:rPr>
              <w:t>A</w:t>
            </w:r>
            <w:r w:rsidRPr="00C926DA">
              <w:rPr>
                <w:color w:val="FFFFFF" w:themeColor="background1"/>
                <w:szCs w:val="16"/>
                <w:lang w:val="en-US"/>
              </w:rPr>
              <w:t xml:space="preserve">genda for meeting in </w:t>
            </w:r>
            <w:sdt>
              <w:sdtPr>
                <w:rPr>
                  <w:rStyle w:val="Typografi7"/>
                  <w:szCs w:val="16"/>
                  <w:lang w:val="en-US"/>
                </w:rPr>
                <w:id w:val="1771500463"/>
                <w:placeholder>
                  <w:docPart w:val="1B6F819A4B964325ABA375A2F49797A8"/>
                </w:placeholder>
                <w:text/>
              </w:sdtPr>
              <w:sdtContent>
                <w:r w:rsidR="00CA472B">
                  <w:rPr>
                    <w:rStyle w:val="Typografi7"/>
                    <w:szCs w:val="16"/>
                    <w:lang w:val="en-US"/>
                  </w:rPr>
                  <w:t xml:space="preserve">Department </w:t>
                </w:r>
                <w:r w:rsidR="00410D01" w:rsidRPr="00C926DA">
                  <w:rPr>
                    <w:rStyle w:val="Typografi7"/>
                    <w:szCs w:val="16"/>
                    <w:lang w:val="en-US"/>
                  </w:rPr>
                  <w:t xml:space="preserve">Council </w:t>
                </w:r>
              </w:sdtContent>
            </w:sdt>
            <w:r w:rsidR="00410D01" w:rsidRPr="00C926DA">
              <w:rPr>
                <w:rStyle w:val="Typografi7"/>
                <w:lang w:val="en-US"/>
              </w:rPr>
              <w:t>Februa</w:t>
            </w:r>
            <w:r w:rsidR="003F619C" w:rsidRPr="00C926DA">
              <w:rPr>
                <w:rStyle w:val="Typografi7"/>
                <w:lang w:val="en-US"/>
              </w:rPr>
              <w:t xml:space="preserve">ry 29th </w:t>
            </w:r>
            <w:r w:rsidR="00C926DA" w:rsidRPr="00C926DA">
              <w:rPr>
                <w:rStyle w:val="Typografi7"/>
                <w:lang w:val="en-US"/>
              </w:rPr>
              <w:t>from 9 a.m. to 12 p.m.</w:t>
            </w:r>
            <w:r w:rsidR="00C926DA">
              <w:rPr>
                <w:rStyle w:val="Typografi7"/>
                <w:lang w:val="en-US"/>
              </w:rPr>
              <w:t xml:space="preserve">, </w:t>
            </w:r>
            <w:r w:rsidR="003E362B" w:rsidRPr="00C926DA">
              <w:rPr>
                <w:rStyle w:val="Typografi7"/>
                <w:lang w:val="en-US"/>
              </w:rPr>
              <w:t xml:space="preserve">FRB 7H </w:t>
            </w:r>
            <w:r w:rsidR="00C926DA">
              <w:rPr>
                <w:rStyle w:val="Typografi7"/>
                <w:lang w:val="en-US"/>
              </w:rPr>
              <w:t>room</w:t>
            </w:r>
            <w:r w:rsidR="003E362B" w:rsidRPr="00C926DA">
              <w:rPr>
                <w:rStyle w:val="Typografi7"/>
                <w:lang w:val="en-US"/>
              </w:rPr>
              <w:t xml:space="preserve"> 2.405 </w:t>
            </w:r>
            <w:r w:rsidR="00C926DA">
              <w:rPr>
                <w:rStyle w:val="Typografi7"/>
                <w:lang w:val="en-US"/>
              </w:rPr>
              <w:t xml:space="preserve">and </w:t>
            </w:r>
            <w:r w:rsidR="003E362B" w:rsidRPr="00C926DA">
              <w:rPr>
                <w:rStyle w:val="Typografi7"/>
                <w:lang w:val="en-US"/>
              </w:rPr>
              <w:t>Teams</w:t>
            </w:r>
          </w:p>
        </w:tc>
      </w:tr>
    </w:tbl>
    <w:p w14:paraId="70775DD8" w14:textId="7F1AA7F3" w:rsidR="00816A6F" w:rsidRPr="00045267" w:rsidRDefault="003E362B" w:rsidP="0010618D">
      <w:pPr>
        <w:tabs>
          <w:tab w:val="left" w:pos="7230"/>
        </w:tabs>
        <w:spacing w:before="24" w:after="24"/>
        <w:rPr>
          <w:rStyle w:val="Typografi5"/>
          <w:sz w:val="22"/>
          <w:lang w:val="en-US"/>
        </w:rPr>
      </w:pPr>
      <w:r w:rsidRPr="00045267">
        <w:rPr>
          <w:rFonts w:cs="Arial"/>
          <w:b/>
          <w:szCs w:val="16"/>
          <w:lang w:val="en-US"/>
        </w:rPr>
        <w:br/>
      </w:r>
      <w:r w:rsidR="00083CF2" w:rsidRPr="00045267">
        <w:rPr>
          <w:rFonts w:cs="Arial"/>
          <w:b/>
          <w:color w:val="000000" w:themeColor="text1"/>
          <w:sz w:val="22"/>
          <w:lang w:val="en-US"/>
        </w:rPr>
        <w:t>Parti</w:t>
      </w:r>
      <w:r w:rsidR="00B30C3E" w:rsidRPr="00045267">
        <w:rPr>
          <w:rFonts w:cs="Arial"/>
          <w:b/>
          <w:color w:val="000000" w:themeColor="text1"/>
          <w:sz w:val="22"/>
          <w:lang w:val="en-US"/>
        </w:rPr>
        <w:t>cipants</w:t>
      </w:r>
      <w:r w:rsidRPr="00045267">
        <w:rPr>
          <w:rFonts w:cs="Arial"/>
          <w:b/>
          <w:color w:val="000000" w:themeColor="text1"/>
          <w:sz w:val="22"/>
          <w:lang w:val="en-US"/>
        </w:rPr>
        <w:t xml:space="preserve">: </w:t>
      </w:r>
      <w:r w:rsidR="003F23C8" w:rsidRPr="00045267">
        <w:rPr>
          <w:rFonts w:cs="Arial"/>
          <w:bCs/>
          <w:color w:val="000000" w:themeColor="text1"/>
          <w:sz w:val="22"/>
          <w:lang w:val="en-US"/>
        </w:rPr>
        <w:t>Kim Lambertsen Larsen (</w:t>
      </w:r>
      <w:proofErr w:type="spellStart"/>
      <w:r w:rsidRPr="00045267">
        <w:rPr>
          <w:rStyle w:val="Typografi5"/>
          <w:bCs/>
          <w:color w:val="000000" w:themeColor="text1"/>
          <w:sz w:val="22"/>
          <w:lang w:val="en-US"/>
        </w:rPr>
        <w:t>formand</w:t>
      </w:r>
      <w:proofErr w:type="spellEnd"/>
      <w:r w:rsidRPr="00045267">
        <w:rPr>
          <w:rStyle w:val="Typografi5"/>
          <w:color w:val="000000" w:themeColor="text1"/>
          <w:sz w:val="22"/>
          <w:lang w:val="en-US"/>
        </w:rPr>
        <w:t xml:space="preserve">), Casper Steinmann, </w:t>
      </w:r>
      <w:r w:rsidR="00042FB1" w:rsidRPr="00045267">
        <w:rPr>
          <w:rStyle w:val="Typografi5"/>
          <w:sz w:val="22"/>
          <w:lang w:val="en-US"/>
        </w:rPr>
        <w:t>Michelle Hyldegård Mortensen</w:t>
      </w:r>
      <w:r w:rsidR="002F0B83" w:rsidRPr="00045267">
        <w:rPr>
          <w:rStyle w:val="Typografi5"/>
          <w:sz w:val="22"/>
          <w:lang w:val="en-US"/>
        </w:rPr>
        <w:t>,</w:t>
      </w:r>
      <w:r w:rsidR="00042FB1" w:rsidRPr="00045267">
        <w:rPr>
          <w:rStyle w:val="Typografi5"/>
          <w:sz w:val="22"/>
          <w:lang w:val="en-US"/>
        </w:rPr>
        <w:t xml:space="preserve"> </w:t>
      </w:r>
      <w:r w:rsidRPr="00045267">
        <w:rPr>
          <w:rStyle w:val="Typografi5"/>
          <w:sz w:val="22"/>
          <w:lang w:val="en-US"/>
        </w:rPr>
        <w:t xml:space="preserve">Mads Moltzen-Juul, </w:t>
      </w:r>
      <w:r w:rsidR="00C85A54" w:rsidRPr="00045267">
        <w:rPr>
          <w:rStyle w:val="Typografi5"/>
          <w:sz w:val="22"/>
          <w:lang w:val="en-US"/>
        </w:rPr>
        <w:t>Nadieh de Jonge</w:t>
      </w:r>
      <w:r w:rsidRPr="00045267">
        <w:rPr>
          <w:rStyle w:val="Typografi5"/>
          <w:sz w:val="22"/>
          <w:lang w:val="en-US"/>
        </w:rPr>
        <w:t>, Morten Haunsvig, Morten Korsgaard, Sergey Kucheryavskiy</w:t>
      </w:r>
      <w:r w:rsidR="00AF7ECF" w:rsidRPr="00045267">
        <w:rPr>
          <w:rStyle w:val="Typografi5"/>
          <w:sz w:val="22"/>
          <w:lang w:val="en-US"/>
        </w:rPr>
        <w:t xml:space="preserve">, </w:t>
      </w:r>
      <w:r w:rsidRPr="00045267">
        <w:rPr>
          <w:rStyle w:val="Typografi5"/>
          <w:sz w:val="22"/>
          <w:lang w:val="en-US"/>
        </w:rPr>
        <w:t>Peter Roslev</w:t>
      </w:r>
      <w:r w:rsidR="00755992" w:rsidRPr="00045267">
        <w:rPr>
          <w:rStyle w:val="Typografi5"/>
          <w:sz w:val="22"/>
          <w:lang w:val="en-US"/>
        </w:rPr>
        <w:t>, Louise Kiilerich Pratas</w:t>
      </w:r>
      <w:r w:rsidR="00045267" w:rsidRPr="00045267">
        <w:rPr>
          <w:rStyle w:val="Typografi5"/>
          <w:sz w:val="22"/>
          <w:lang w:val="en-US"/>
        </w:rPr>
        <w:t>.</w:t>
      </w:r>
    </w:p>
    <w:p w14:paraId="3E9088C6" w14:textId="77777777" w:rsidR="005D4CF2" w:rsidRPr="00045267" w:rsidRDefault="005D4CF2" w:rsidP="0010618D">
      <w:pPr>
        <w:tabs>
          <w:tab w:val="left" w:pos="7230"/>
        </w:tabs>
        <w:spacing w:before="24" w:after="24"/>
        <w:rPr>
          <w:rStyle w:val="Typografi5"/>
          <w:sz w:val="22"/>
          <w:lang w:val="en-US"/>
        </w:rPr>
      </w:pPr>
    </w:p>
    <w:p w14:paraId="442BC431" w14:textId="326CF754" w:rsidR="00006F50" w:rsidRPr="003161A5" w:rsidRDefault="003161A5" w:rsidP="0010618D">
      <w:pPr>
        <w:tabs>
          <w:tab w:val="left" w:pos="7230"/>
        </w:tabs>
        <w:spacing w:before="24" w:after="24"/>
        <w:rPr>
          <w:rStyle w:val="Typografi5"/>
          <w:sz w:val="22"/>
          <w:lang w:val="en-US"/>
        </w:rPr>
      </w:pPr>
      <w:r w:rsidRPr="003161A5">
        <w:rPr>
          <w:rStyle w:val="Typografi5"/>
          <w:sz w:val="22"/>
          <w:lang w:val="en-US"/>
        </w:rPr>
        <w:t>Secretary</w:t>
      </w:r>
      <w:r w:rsidR="00816A6F" w:rsidRPr="003161A5">
        <w:rPr>
          <w:rStyle w:val="Typografi5"/>
          <w:sz w:val="22"/>
          <w:lang w:val="en-US"/>
        </w:rPr>
        <w:t xml:space="preserve">: Morten Korsgaard </w:t>
      </w:r>
    </w:p>
    <w:p w14:paraId="122CB38C" w14:textId="77777777" w:rsidR="005D4CF2" w:rsidRPr="003161A5" w:rsidRDefault="005D4CF2" w:rsidP="0010618D">
      <w:pPr>
        <w:tabs>
          <w:tab w:val="left" w:pos="7230"/>
        </w:tabs>
        <w:spacing w:before="24" w:after="24"/>
        <w:rPr>
          <w:bCs/>
          <w:sz w:val="22"/>
          <w:lang w:val="en-US" w:bidi="en-GB"/>
        </w:rPr>
      </w:pPr>
    </w:p>
    <w:p w14:paraId="71A674A7" w14:textId="27C8A701" w:rsidR="003E362B" w:rsidRPr="001E5DCF" w:rsidRDefault="005445D5" w:rsidP="0010618D">
      <w:pPr>
        <w:tabs>
          <w:tab w:val="left" w:pos="7230"/>
        </w:tabs>
        <w:spacing w:before="24" w:after="24"/>
        <w:rPr>
          <w:rFonts w:cs="Arial"/>
          <w:b/>
          <w:bCs/>
          <w:sz w:val="22"/>
        </w:rPr>
      </w:pPr>
      <w:r>
        <w:rPr>
          <w:rFonts w:cs="Arial"/>
          <w:b/>
          <w:bCs/>
          <w:sz w:val="22"/>
        </w:rPr>
        <w:t>Agenda</w:t>
      </w:r>
    </w:p>
    <w:p w14:paraId="59EC134A" w14:textId="77777777" w:rsidR="001D3675" w:rsidRPr="001D3675" w:rsidRDefault="001D3675" w:rsidP="001D3675">
      <w:pPr>
        <w:pStyle w:val="Listeafsnit"/>
        <w:numPr>
          <w:ilvl w:val="0"/>
          <w:numId w:val="1"/>
        </w:numPr>
        <w:tabs>
          <w:tab w:val="left" w:pos="7230"/>
        </w:tabs>
        <w:spacing w:before="24" w:after="24"/>
        <w:rPr>
          <w:rFonts w:cs="Arial"/>
          <w:sz w:val="22"/>
        </w:rPr>
      </w:pPr>
      <w:bookmarkStart w:id="0" w:name="_Hlk159440488"/>
      <w:proofErr w:type="spellStart"/>
      <w:r w:rsidRPr="001D3675">
        <w:rPr>
          <w:rFonts w:cs="Arial"/>
          <w:sz w:val="22"/>
        </w:rPr>
        <w:t>Approval</w:t>
      </w:r>
      <w:proofErr w:type="spellEnd"/>
      <w:r w:rsidRPr="001D3675">
        <w:rPr>
          <w:rFonts w:cs="Arial"/>
          <w:sz w:val="22"/>
        </w:rPr>
        <w:t xml:space="preserve"> of the agenda</w:t>
      </w:r>
    </w:p>
    <w:p w14:paraId="50ACE1D6" w14:textId="315CBA39" w:rsidR="001D3675" w:rsidRPr="001D3675" w:rsidRDefault="000D5F84" w:rsidP="001D3675">
      <w:pPr>
        <w:pStyle w:val="Listeafsnit"/>
        <w:numPr>
          <w:ilvl w:val="0"/>
          <w:numId w:val="1"/>
        </w:numPr>
        <w:tabs>
          <w:tab w:val="left" w:pos="7230"/>
        </w:tabs>
        <w:spacing w:before="24" w:after="24"/>
        <w:rPr>
          <w:rFonts w:cs="Arial"/>
          <w:sz w:val="22"/>
        </w:rPr>
      </w:pPr>
      <w:proofErr w:type="spellStart"/>
      <w:r>
        <w:rPr>
          <w:rFonts w:cs="Arial"/>
          <w:sz w:val="22"/>
        </w:rPr>
        <w:t>I</w:t>
      </w:r>
      <w:r w:rsidR="001D3675" w:rsidRPr="001D3675">
        <w:rPr>
          <w:rFonts w:cs="Arial"/>
          <w:sz w:val="22"/>
        </w:rPr>
        <w:t>ntroduction</w:t>
      </w:r>
      <w:proofErr w:type="spellEnd"/>
      <w:r>
        <w:rPr>
          <w:rFonts w:cs="Arial"/>
          <w:sz w:val="22"/>
        </w:rPr>
        <w:t xml:space="preserve"> </w:t>
      </w:r>
      <w:proofErr w:type="spellStart"/>
      <w:r>
        <w:rPr>
          <w:rFonts w:cs="Arial"/>
          <w:sz w:val="22"/>
        </w:rPr>
        <w:t>round</w:t>
      </w:r>
      <w:proofErr w:type="spellEnd"/>
    </w:p>
    <w:p w14:paraId="1360B46C" w14:textId="6926FF6D" w:rsidR="001D3675" w:rsidRPr="000D5F84" w:rsidRDefault="001D3675" w:rsidP="001D3675">
      <w:pPr>
        <w:pStyle w:val="Listeafsnit"/>
        <w:numPr>
          <w:ilvl w:val="0"/>
          <w:numId w:val="1"/>
        </w:numPr>
        <w:tabs>
          <w:tab w:val="left" w:pos="7230"/>
        </w:tabs>
        <w:spacing w:before="24" w:after="24"/>
        <w:rPr>
          <w:rFonts w:cs="Arial"/>
          <w:sz w:val="22"/>
          <w:lang w:val="en-US"/>
        </w:rPr>
      </w:pPr>
      <w:r w:rsidRPr="000D5F84">
        <w:rPr>
          <w:rFonts w:cs="Arial"/>
          <w:sz w:val="22"/>
          <w:lang w:val="en-US"/>
        </w:rPr>
        <w:t xml:space="preserve">Financial update on the </w:t>
      </w:r>
      <w:r w:rsidR="000D5F84">
        <w:rPr>
          <w:rFonts w:cs="Arial"/>
          <w:sz w:val="22"/>
          <w:lang w:val="en-US"/>
        </w:rPr>
        <w:t>department</w:t>
      </w:r>
    </w:p>
    <w:p w14:paraId="7FF6595D" w14:textId="77777777" w:rsidR="001D3675" w:rsidRPr="001D3675" w:rsidRDefault="001D3675" w:rsidP="001D3675">
      <w:pPr>
        <w:pStyle w:val="Listeafsnit"/>
        <w:numPr>
          <w:ilvl w:val="0"/>
          <w:numId w:val="1"/>
        </w:numPr>
        <w:tabs>
          <w:tab w:val="left" w:pos="7230"/>
        </w:tabs>
        <w:spacing w:before="24" w:after="24"/>
        <w:rPr>
          <w:rFonts w:cs="Arial"/>
          <w:sz w:val="22"/>
        </w:rPr>
      </w:pPr>
      <w:r w:rsidRPr="001D3675">
        <w:rPr>
          <w:rFonts w:cs="Arial"/>
          <w:sz w:val="22"/>
        </w:rPr>
        <w:t>Organization and management</w:t>
      </w:r>
    </w:p>
    <w:p w14:paraId="28CF4597" w14:textId="77777777" w:rsidR="001D3675" w:rsidRPr="001D3675" w:rsidRDefault="001D3675" w:rsidP="001D3675">
      <w:pPr>
        <w:pStyle w:val="Listeafsnit"/>
        <w:numPr>
          <w:ilvl w:val="0"/>
          <w:numId w:val="1"/>
        </w:numPr>
        <w:tabs>
          <w:tab w:val="left" w:pos="7230"/>
        </w:tabs>
        <w:spacing w:before="24" w:after="24"/>
        <w:rPr>
          <w:rFonts w:cs="Arial"/>
          <w:sz w:val="22"/>
          <w:lang w:val="en-US"/>
        </w:rPr>
      </w:pPr>
      <w:r w:rsidRPr="001D3675">
        <w:rPr>
          <w:rFonts w:cs="Arial"/>
          <w:sz w:val="22"/>
          <w:lang w:val="en-US"/>
        </w:rPr>
        <w:t xml:space="preserve">Discussion of tasks based on the Council's </w:t>
      </w:r>
      <w:proofErr w:type="gramStart"/>
      <w:r w:rsidRPr="001D3675">
        <w:rPr>
          <w:rFonts w:cs="Arial"/>
          <w:sz w:val="22"/>
          <w:lang w:val="en-US"/>
        </w:rPr>
        <w:t>mandate</w:t>
      </w:r>
      <w:proofErr w:type="gramEnd"/>
    </w:p>
    <w:p w14:paraId="32AD6EA0" w14:textId="77777777" w:rsidR="001D3675" w:rsidRPr="001D3675" w:rsidRDefault="001D3675" w:rsidP="001D3675">
      <w:pPr>
        <w:pStyle w:val="Listeafsnit"/>
        <w:numPr>
          <w:ilvl w:val="0"/>
          <w:numId w:val="1"/>
        </w:numPr>
        <w:tabs>
          <w:tab w:val="left" w:pos="7230"/>
        </w:tabs>
        <w:spacing w:before="24" w:after="24"/>
        <w:rPr>
          <w:rFonts w:cs="Arial"/>
          <w:sz w:val="22"/>
        </w:rPr>
      </w:pPr>
      <w:r w:rsidRPr="001D3675">
        <w:rPr>
          <w:rFonts w:cs="Arial"/>
          <w:sz w:val="22"/>
          <w:lang w:val="en-US"/>
        </w:rPr>
        <w:t xml:space="preserve">Summer seminar on August 15-16. Create is booked. </w:t>
      </w:r>
      <w:r w:rsidRPr="001D3675">
        <w:rPr>
          <w:rFonts w:cs="Arial"/>
          <w:sz w:val="22"/>
        </w:rPr>
        <w:t>Financial framework: 110,000 DKK.</w:t>
      </w:r>
    </w:p>
    <w:p w14:paraId="4279AF84" w14:textId="75440799" w:rsidR="001D3675" w:rsidRPr="001D3675" w:rsidRDefault="001D3675" w:rsidP="001D3675">
      <w:pPr>
        <w:pStyle w:val="Listeafsnit"/>
        <w:numPr>
          <w:ilvl w:val="0"/>
          <w:numId w:val="1"/>
        </w:numPr>
        <w:tabs>
          <w:tab w:val="left" w:pos="7230"/>
        </w:tabs>
        <w:spacing w:before="24" w:after="24"/>
        <w:rPr>
          <w:rFonts w:cs="Arial"/>
          <w:sz w:val="22"/>
          <w:lang w:val="en-US"/>
        </w:rPr>
      </w:pPr>
      <w:bookmarkStart w:id="1" w:name="_Hlk159486177"/>
      <w:r w:rsidRPr="001D3675">
        <w:rPr>
          <w:rFonts w:cs="Arial"/>
          <w:sz w:val="22"/>
          <w:lang w:val="en-US"/>
        </w:rPr>
        <w:t>Update and discussion on ongoing efforts regarding diversity, including dialogue with younger female researchers</w:t>
      </w:r>
      <w:r w:rsidR="00526817">
        <w:rPr>
          <w:rFonts w:cs="Arial"/>
          <w:sz w:val="22"/>
          <w:lang w:val="en-US"/>
        </w:rPr>
        <w:t xml:space="preserve"> including proposed </w:t>
      </w:r>
      <w:r w:rsidRPr="001D3675">
        <w:rPr>
          <w:rFonts w:cs="Arial"/>
          <w:sz w:val="22"/>
          <w:lang w:val="en-US"/>
        </w:rPr>
        <w:t>idea</w:t>
      </w:r>
      <w:r w:rsidR="00175909">
        <w:rPr>
          <w:rFonts w:cs="Arial"/>
          <w:sz w:val="22"/>
          <w:lang w:val="en-US"/>
        </w:rPr>
        <w:t>s for possible solutions</w:t>
      </w:r>
      <w:r w:rsidRPr="001D3675">
        <w:rPr>
          <w:rFonts w:cs="Arial"/>
          <w:sz w:val="22"/>
          <w:lang w:val="en-US"/>
        </w:rPr>
        <w:t>.</w:t>
      </w:r>
    </w:p>
    <w:p w14:paraId="514F280E" w14:textId="77777777" w:rsidR="001D3675" w:rsidRPr="001D3675" w:rsidRDefault="001D3675" w:rsidP="001D3675">
      <w:pPr>
        <w:pStyle w:val="Listeafsnit"/>
        <w:numPr>
          <w:ilvl w:val="0"/>
          <w:numId w:val="1"/>
        </w:numPr>
        <w:tabs>
          <w:tab w:val="left" w:pos="7230"/>
        </w:tabs>
        <w:spacing w:before="24" w:after="24"/>
        <w:rPr>
          <w:rFonts w:cs="Arial"/>
          <w:sz w:val="22"/>
        </w:rPr>
      </w:pPr>
      <w:bookmarkStart w:id="2" w:name="_Hlk159486455"/>
      <w:bookmarkEnd w:id="1"/>
      <w:r w:rsidRPr="001D3675">
        <w:rPr>
          <w:rFonts w:cs="Arial"/>
          <w:sz w:val="22"/>
          <w:lang w:val="en-US"/>
        </w:rPr>
        <w:t xml:space="preserve">Communication. </w:t>
      </w:r>
      <w:bookmarkStart w:id="3" w:name="_Hlk159486470"/>
      <w:r w:rsidRPr="001D3675">
        <w:rPr>
          <w:rFonts w:cs="Arial"/>
          <w:sz w:val="22"/>
          <w:lang w:val="en-US"/>
        </w:rPr>
        <w:t xml:space="preserve">Status update on BIO collaboration with AAU Communication. </w:t>
      </w:r>
      <w:proofErr w:type="spellStart"/>
      <w:r w:rsidRPr="001D3675">
        <w:rPr>
          <w:rFonts w:cs="Arial"/>
          <w:sz w:val="22"/>
        </w:rPr>
        <w:t>Daily</w:t>
      </w:r>
      <w:proofErr w:type="spellEnd"/>
      <w:r w:rsidRPr="001D3675">
        <w:rPr>
          <w:rFonts w:cs="Arial"/>
          <w:sz w:val="22"/>
        </w:rPr>
        <w:t xml:space="preserve"> operations and </w:t>
      </w:r>
      <w:proofErr w:type="spellStart"/>
      <w:r w:rsidRPr="001D3675">
        <w:rPr>
          <w:rFonts w:cs="Arial"/>
          <w:sz w:val="22"/>
        </w:rPr>
        <w:t>strategic</w:t>
      </w:r>
      <w:proofErr w:type="spellEnd"/>
      <w:r w:rsidRPr="001D3675">
        <w:rPr>
          <w:rFonts w:cs="Arial"/>
          <w:sz w:val="22"/>
        </w:rPr>
        <w:t xml:space="preserve"> </w:t>
      </w:r>
      <w:proofErr w:type="spellStart"/>
      <w:r w:rsidRPr="001D3675">
        <w:rPr>
          <w:rFonts w:cs="Arial"/>
          <w:sz w:val="22"/>
        </w:rPr>
        <w:t>initiatives</w:t>
      </w:r>
      <w:proofErr w:type="spellEnd"/>
      <w:r w:rsidRPr="001D3675">
        <w:rPr>
          <w:rFonts w:cs="Arial"/>
          <w:sz w:val="22"/>
        </w:rPr>
        <w:t xml:space="preserve">. </w:t>
      </w:r>
      <w:proofErr w:type="spellStart"/>
      <w:r w:rsidRPr="001D3675">
        <w:rPr>
          <w:rFonts w:cs="Arial"/>
          <w:sz w:val="22"/>
        </w:rPr>
        <w:t>Discussion</w:t>
      </w:r>
      <w:proofErr w:type="spellEnd"/>
      <w:r w:rsidRPr="001D3675">
        <w:rPr>
          <w:rFonts w:cs="Arial"/>
          <w:sz w:val="22"/>
        </w:rPr>
        <w:t xml:space="preserve"> of </w:t>
      </w:r>
      <w:proofErr w:type="spellStart"/>
      <w:r w:rsidRPr="001D3675">
        <w:rPr>
          <w:rFonts w:cs="Arial"/>
          <w:sz w:val="22"/>
        </w:rPr>
        <w:t>priorities</w:t>
      </w:r>
      <w:bookmarkEnd w:id="3"/>
      <w:proofErr w:type="spellEnd"/>
      <w:r w:rsidRPr="001D3675">
        <w:rPr>
          <w:rFonts w:cs="Arial"/>
          <w:sz w:val="22"/>
        </w:rPr>
        <w:t>.</w:t>
      </w:r>
    </w:p>
    <w:p w14:paraId="4051937D" w14:textId="77777777" w:rsidR="001A468D" w:rsidRDefault="001A468D" w:rsidP="001A468D">
      <w:pPr>
        <w:pStyle w:val="Listeafsnit"/>
        <w:tabs>
          <w:tab w:val="left" w:pos="7230"/>
        </w:tabs>
        <w:spacing w:before="24" w:after="24"/>
        <w:rPr>
          <w:rFonts w:cs="Arial"/>
          <w:sz w:val="22"/>
          <w:lang w:val="en-US"/>
        </w:rPr>
      </w:pPr>
    </w:p>
    <w:bookmarkEnd w:id="2"/>
    <w:p w14:paraId="7D005CAE" w14:textId="6423E7B3" w:rsidR="001A468D" w:rsidRDefault="001A468D" w:rsidP="001A468D">
      <w:pPr>
        <w:pStyle w:val="Listeafsnit"/>
        <w:tabs>
          <w:tab w:val="left" w:pos="7230"/>
        </w:tabs>
        <w:spacing w:before="24" w:after="24"/>
        <w:rPr>
          <w:rFonts w:cs="Arial"/>
          <w:sz w:val="22"/>
          <w:lang w:val="en-US"/>
        </w:rPr>
      </w:pPr>
      <w:r>
        <w:rPr>
          <w:rFonts w:cs="Arial"/>
          <w:sz w:val="22"/>
          <w:lang w:val="en-US"/>
        </w:rPr>
        <w:t>BREAK</w:t>
      </w:r>
    </w:p>
    <w:p w14:paraId="0B947CAF" w14:textId="77777777" w:rsidR="001A468D" w:rsidRDefault="001A468D" w:rsidP="001A468D">
      <w:pPr>
        <w:pStyle w:val="Listeafsnit"/>
        <w:tabs>
          <w:tab w:val="left" w:pos="7230"/>
        </w:tabs>
        <w:spacing w:before="24" w:after="24"/>
        <w:rPr>
          <w:rFonts w:cs="Arial"/>
          <w:sz w:val="22"/>
          <w:lang w:val="en-US"/>
        </w:rPr>
      </w:pPr>
    </w:p>
    <w:p w14:paraId="64BFA6AE" w14:textId="77777777" w:rsidR="00043618" w:rsidRDefault="001D3675" w:rsidP="00E378E2">
      <w:pPr>
        <w:pStyle w:val="Listeafsnit"/>
        <w:numPr>
          <w:ilvl w:val="0"/>
          <w:numId w:val="1"/>
        </w:numPr>
        <w:tabs>
          <w:tab w:val="left" w:pos="7230"/>
        </w:tabs>
        <w:spacing w:before="24" w:after="24"/>
        <w:rPr>
          <w:rFonts w:cs="Arial"/>
          <w:sz w:val="22"/>
          <w:lang w:val="en-US"/>
        </w:rPr>
      </w:pPr>
      <w:bookmarkStart w:id="4" w:name="_Hlk159486532"/>
      <w:r w:rsidRPr="00043618">
        <w:rPr>
          <w:rFonts w:cs="Arial"/>
          <w:sz w:val="22"/>
          <w:lang w:val="en-US"/>
        </w:rPr>
        <w:t>Use of AI in teaching, research, and administration at BIO. Formal and informal integration of AI? How do we address the developments? Concrete opportunities and limitations?</w:t>
      </w:r>
      <w:bookmarkEnd w:id="0"/>
    </w:p>
    <w:bookmarkEnd w:id="4"/>
    <w:p w14:paraId="28629BB5" w14:textId="77777777" w:rsidR="00043618" w:rsidRDefault="00043618" w:rsidP="0078689D">
      <w:pPr>
        <w:pStyle w:val="Listeafsnit"/>
        <w:numPr>
          <w:ilvl w:val="0"/>
          <w:numId w:val="1"/>
        </w:numPr>
        <w:tabs>
          <w:tab w:val="left" w:pos="7230"/>
        </w:tabs>
        <w:spacing w:before="24" w:after="24"/>
        <w:rPr>
          <w:rFonts w:cs="Arial"/>
          <w:sz w:val="22"/>
          <w:lang w:val="en-US"/>
        </w:rPr>
      </w:pPr>
      <w:r w:rsidRPr="00043618">
        <w:rPr>
          <w:rFonts w:cs="Arial"/>
          <w:sz w:val="22"/>
          <w:lang w:val="en-US"/>
        </w:rPr>
        <w:t>Updates from student representatives</w:t>
      </w:r>
    </w:p>
    <w:p w14:paraId="4AECF71F" w14:textId="72AE6B98" w:rsidR="00020F5E" w:rsidRDefault="00043618" w:rsidP="0078689D">
      <w:pPr>
        <w:pStyle w:val="Listeafsnit"/>
        <w:numPr>
          <w:ilvl w:val="0"/>
          <w:numId w:val="1"/>
        </w:numPr>
        <w:tabs>
          <w:tab w:val="left" w:pos="7230"/>
        </w:tabs>
        <w:spacing w:before="24" w:after="24"/>
        <w:rPr>
          <w:rFonts w:cs="Arial"/>
          <w:sz w:val="22"/>
          <w:lang w:val="en-US"/>
        </w:rPr>
      </w:pPr>
      <w:r w:rsidRPr="00043618">
        <w:rPr>
          <w:rFonts w:cs="Arial"/>
          <w:sz w:val="22"/>
          <w:lang w:val="en-US"/>
        </w:rPr>
        <w:t>Any other business</w:t>
      </w:r>
    </w:p>
    <w:p w14:paraId="0D65CD4F" w14:textId="77777777" w:rsidR="00043618" w:rsidRDefault="00043618" w:rsidP="00043618">
      <w:pPr>
        <w:pStyle w:val="Listeafsnit"/>
        <w:tabs>
          <w:tab w:val="left" w:pos="7230"/>
        </w:tabs>
        <w:spacing w:before="24" w:after="24"/>
        <w:rPr>
          <w:rFonts w:cs="Arial"/>
          <w:sz w:val="22"/>
          <w:lang w:val="en-US"/>
        </w:rPr>
      </w:pPr>
    </w:p>
    <w:p w14:paraId="397B531B" w14:textId="77777777" w:rsidR="00043618" w:rsidRPr="00043618" w:rsidRDefault="00043618" w:rsidP="00043618">
      <w:pPr>
        <w:pStyle w:val="Listeafsnit"/>
        <w:tabs>
          <w:tab w:val="left" w:pos="7230"/>
        </w:tabs>
        <w:spacing w:before="24" w:after="24"/>
        <w:rPr>
          <w:rFonts w:cs="Arial"/>
          <w:sz w:val="22"/>
          <w:lang w:val="en-US"/>
        </w:rPr>
      </w:pPr>
    </w:p>
    <w:p w14:paraId="1B49AB1E" w14:textId="7208C330" w:rsidR="00020F5E" w:rsidRPr="000729A9" w:rsidRDefault="00127041" w:rsidP="0010618D">
      <w:pPr>
        <w:tabs>
          <w:tab w:val="left" w:pos="7230"/>
        </w:tabs>
        <w:spacing w:before="24" w:after="24"/>
        <w:rPr>
          <w:rFonts w:cs="Arial"/>
          <w:b/>
          <w:bCs/>
          <w:sz w:val="22"/>
          <w:lang w:val="en-US"/>
        </w:rPr>
      </w:pPr>
      <w:r w:rsidRPr="0089628C">
        <w:rPr>
          <w:rFonts w:cs="Arial"/>
          <w:b/>
          <w:bCs/>
          <w:sz w:val="22"/>
          <w:lang w:val="en-US"/>
        </w:rPr>
        <w:t>Item 1</w:t>
      </w:r>
      <w:r w:rsidR="0078139F">
        <w:rPr>
          <w:rFonts w:cs="Arial"/>
          <w:b/>
          <w:bCs/>
          <w:sz w:val="22"/>
          <w:lang w:val="en-US"/>
        </w:rPr>
        <w:t>:</w:t>
      </w:r>
      <w:r w:rsidR="00020F5E" w:rsidRPr="0089628C">
        <w:rPr>
          <w:rFonts w:cs="Arial"/>
          <w:b/>
          <w:bCs/>
          <w:sz w:val="22"/>
          <w:lang w:val="en-US"/>
        </w:rPr>
        <w:t xml:space="preserve"> 09.00-09.05</w:t>
      </w:r>
      <w:r w:rsidR="0089628C">
        <w:rPr>
          <w:rFonts w:cs="Arial"/>
          <w:b/>
          <w:bCs/>
          <w:sz w:val="22"/>
          <w:lang w:val="en-US"/>
        </w:rPr>
        <w:t xml:space="preserve"> </w:t>
      </w:r>
      <w:r w:rsidR="000729A9" w:rsidRPr="000729A9">
        <w:rPr>
          <w:rFonts w:cs="Arial"/>
          <w:b/>
          <w:bCs/>
          <w:sz w:val="22"/>
          <w:lang w:val="en-US"/>
        </w:rPr>
        <w:t>Approval of the agenda (</w:t>
      </w:r>
      <w:r w:rsidR="00020F5E" w:rsidRPr="000729A9">
        <w:rPr>
          <w:rFonts w:cs="Arial"/>
          <w:b/>
          <w:bCs/>
          <w:sz w:val="22"/>
          <w:lang w:val="en-US"/>
        </w:rPr>
        <w:t>KLL</w:t>
      </w:r>
      <w:r w:rsidR="000729A9">
        <w:rPr>
          <w:rFonts w:cs="Arial"/>
          <w:b/>
          <w:bCs/>
          <w:sz w:val="22"/>
          <w:lang w:val="en-US"/>
        </w:rPr>
        <w:t>)</w:t>
      </w:r>
    </w:p>
    <w:p w14:paraId="746A1A7D" w14:textId="05E3A1A8" w:rsidR="0010618D" w:rsidRDefault="00033282" w:rsidP="0010618D">
      <w:pPr>
        <w:tabs>
          <w:tab w:val="left" w:pos="7230"/>
        </w:tabs>
        <w:spacing w:before="24" w:after="24"/>
        <w:rPr>
          <w:rFonts w:cs="Arial"/>
          <w:sz w:val="22"/>
          <w:lang w:val="en-US"/>
        </w:rPr>
      </w:pPr>
      <w:r>
        <w:rPr>
          <w:rFonts w:cs="Arial"/>
          <w:sz w:val="22"/>
          <w:lang w:val="en-US"/>
        </w:rPr>
        <w:t>T</w:t>
      </w:r>
      <w:r w:rsidR="00CC0F20" w:rsidRPr="00CC0F20">
        <w:rPr>
          <w:rFonts w:cs="Arial"/>
          <w:sz w:val="22"/>
          <w:lang w:val="en-US"/>
        </w:rPr>
        <w:t>he agenda approved</w:t>
      </w:r>
      <w:r>
        <w:rPr>
          <w:rFonts w:cs="Arial"/>
          <w:sz w:val="22"/>
          <w:lang w:val="en-US"/>
        </w:rPr>
        <w:t>.</w:t>
      </w:r>
    </w:p>
    <w:p w14:paraId="5218EC2A" w14:textId="77777777" w:rsidR="00CC0F20" w:rsidRPr="00CC0F20" w:rsidRDefault="00CC0F20" w:rsidP="0010618D">
      <w:pPr>
        <w:tabs>
          <w:tab w:val="left" w:pos="7230"/>
        </w:tabs>
        <w:spacing w:before="24" w:after="24"/>
        <w:rPr>
          <w:rFonts w:cs="Arial"/>
          <w:sz w:val="22"/>
          <w:lang w:val="en-US"/>
        </w:rPr>
      </w:pPr>
    </w:p>
    <w:p w14:paraId="3AA7D29F" w14:textId="24E82109" w:rsidR="003E362B" w:rsidRPr="00CC0F20" w:rsidRDefault="00124224" w:rsidP="0010618D">
      <w:pPr>
        <w:pBdr>
          <w:bottom w:val="single" w:sz="4" w:space="1" w:color="auto"/>
        </w:pBdr>
        <w:tabs>
          <w:tab w:val="left" w:pos="7230"/>
        </w:tabs>
        <w:spacing w:before="24" w:after="24"/>
        <w:rPr>
          <w:rFonts w:cs="Arial"/>
          <w:bCs/>
          <w:sz w:val="22"/>
          <w:lang w:val="en-US"/>
        </w:rPr>
      </w:pPr>
      <w:r w:rsidRPr="00CC0F20">
        <w:rPr>
          <w:rFonts w:cs="Arial"/>
          <w:b/>
          <w:sz w:val="22"/>
          <w:lang w:val="en-US"/>
        </w:rPr>
        <w:t xml:space="preserve">Item </w:t>
      </w:r>
      <w:r w:rsidR="003E362B" w:rsidRPr="00CC0F20">
        <w:rPr>
          <w:rFonts w:cs="Arial"/>
          <w:b/>
          <w:sz w:val="22"/>
          <w:lang w:val="en-US"/>
        </w:rPr>
        <w:t>2</w:t>
      </w:r>
      <w:r w:rsidR="0078139F">
        <w:rPr>
          <w:rFonts w:cs="Arial"/>
          <w:b/>
          <w:sz w:val="22"/>
          <w:lang w:val="en-US"/>
        </w:rPr>
        <w:t>:</w:t>
      </w:r>
      <w:r w:rsidR="003E362B" w:rsidRPr="00CC0F20">
        <w:rPr>
          <w:rFonts w:cs="Arial"/>
          <w:b/>
          <w:sz w:val="22"/>
          <w:lang w:val="en-US"/>
        </w:rPr>
        <w:t xml:space="preserve"> Kl. </w:t>
      </w:r>
      <w:r w:rsidR="00301579" w:rsidRPr="00CC0F20">
        <w:rPr>
          <w:rFonts w:cs="Arial"/>
          <w:b/>
          <w:sz w:val="22"/>
          <w:lang w:val="en-US"/>
        </w:rPr>
        <w:t>09.05-09.15</w:t>
      </w:r>
      <w:r w:rsidR="0089628C">
        <w:rPr>
          <w:rFonts w:cs="Arial"/>
          <w:b/>
          <w:sz w:val="22"/>
          <w:lang w:val="en-US"/>
        </w:rPr>
        <w:t xml:space="preserve"> </w:t>
      </w:r>
      <w:r w:rsidR="00CC0F20" w:rsidRPr="00CC0F20">
        <w:rPr>
          <w:rFonts w:cs="Arial"/>
          <w:b/>
          <w:sz w:val="22"/>
          <w:lang w:val="en-US"/>
        </w:rPr>
        <w:t>Introduction round</w:t>
      </w:r>
      <w:r w:rsidR="003E362B" w:rsidRPr="00CC0F20">
        <w:rPr>
          <w:rFonts w:cs="Arial"/>
          <w:b/>
          <w:sz w:val="22"/>
          <w:lang w:val="en-US"/>
        </w:rPr>
        <w:t xml:space="preserve"> </w:t>
      </w:r>
      <w:r w:rsidR="00674681" w:rsidRPr="00CC0F20">
        <w:rPr>
          <w:rFonts w:cs="Arial"/>
          <w:b/>
          <w:sz w:val="22"/>
          <w:lang w:val="en-US"/>
        </w:rPr>
        <w:t>(</w:t>
      </w:r>
      <w:r w:rsidR="00301579" w:rsidRPr="00CC0F20">
        <w:rPr>
          <w:rFonts w:cs="Arial"/>
          <w:b/>
          <w:sz w:val="22"/>
          <w:lang w:val="en-US"/>
        </w:rPr>
        <w:t>KLL</w:t>
      </w:r>
      <w:r w:rsidR="00674681" w:rsidRPr="00CC0F20">
        <w:rPr>
          <w:rFonts w:cs="Arial"/>
          <w:b/>
          <w:sz w:val="22"/>
          <w:lang w:val="en-US"/>
        </w:rPr>
        <w:t>)</w:t>
      </w:r>
    </w:p>
    <w:p w14:paraId="084683AF" w14:textId="36EF64D1" w:rsidR="00050209" w:rsidRPr="00AE4036" w:rsidRDefault="00F97CA1" w:rsidP="0010618D">
      <w:pPr>
        <w:pBdr>
          <w:bottom w:val="single" w:sz="4" w:space="1" w:color="auto"/>
        </w:pBdr>
        <w:tabs>
          <w:tab w:val="left" w:pos="7230"/>
        </w:tabs>
        <w:spacing w:before="24" w:after="24"/>
        <w:rPr>
          <w:rFonts w:cs="Arial"/>
          <w:bCs/>
          <w:sz w:val="22"/>
          <w:lang w:val="en-US"/>
        </w:rPr>
      </w:pPr>
      <w:r w:rsidRPr="00AE4036">
        <w:rPr>
          <w:rFonts w:cs="Arial"/>
          <w:bCs/>
          <w:sz w:val="22"/>
          <w:lang w:val="en-US"/>
        </w:rPr>
        <w:t xml:space="preserve">Nadieh, </w:t>
      </w:r>
      <w:r w:rsidR="000C197C" w:rsidRPr="00AE4036">
        <w:rPr>
          <w:rFonts w:cs="Arial"/>
          <w:bCs/>
          <w:sz w:val="22"/>
          <w:lang w:val="en-US"/>
        </w:rPr>
        <w:t xml:space="preserve">Sergey, Michelle </w:t>
      </w:r>
      <w:r w:rsidR="00033282">
        <w:rPr>
          <w:rFonts w:cs="Arial"/>
          <w:bCs/>
          <w:sz w:val="22"/>
          <w:lang w:val="en-US"/>
        </w:rPr>
        <w:t xml:space="preserve">and </w:t>
      </w:r>
      <w:r w:rsidR="000C197C" w:rsidRPr="00AE4036">
        <w:rPr>
          <w:rFonts w:cs="Arial"/>
          <w:bCs/>
          <w:sz w:val="22"/>
          <w:lang w:val="en-US"/>
        </w:rPr>
        <w:t xml:space="preserve">Louise </w:t>
      </w:r>
      <w:r w:rsidR="003373E2" w:rsidRPr="00AE4036">
        <w:rPr>
          <w:rFonts w:cs="Arial"/>
          <w:bCs/>
          <w:sz w:val="22"/>
          <w:lang w:val="en-US"/>
        </w:rPr>
        <w:t>are newly elected</w:t>
      </w:r>
      <w:r w:rsidR="00CE2266" w:rsidRPr="00AE4036">
        <w:rPr>
          <w:rFonts w:cs="Arial"/>
          <w:bCs/>
          <w:sz w:val="22"/>
          <w:lang w:val="en-US"/>
        </w:rPr>
        <w:t>.</w:t>
      </w:r>
      <w:r w:rsidR="000C197C" w:rsidRPr="00AE4036">
        <w:rPr>
          <w:rFonts w:cs="Arial"/>
          <w:bCs/>
          <w:sz w:val="22"/>
          <w:lang w:val="en-US"/>
        </w:rPr>
        <w:t xml:space="preserve"> </w:t>
      </w:r>
    </w:p>
    <w:p w14:paraId="1B783989" w14:textId="77777777" w:rsidR="00D43A08" w:rsidRPr="00AE4036" w:rsidRDefault="00D43A08" w:rsidP="0010618D">
      <w:pPr>
        <w:pBdr>
          <w:bottom w:val="single" w:sz="4" w:space="1" w:color="auto"/>
        </w:pBdr>
        <w:tabs>
          <w:tab w:val="left" w:pos="7230"/>
        </w:tabs>
        <w:spacing w:before="24" w:after="24"/>
        <w:rPr>
          <w:rFonts w:cs="Arial"/>
          <w:b/>
          <w:bCs/>
          <w:sz w:val="22"/>
          <w:lang w:val="en-US"/>
        </w:rPr>
      </w:pPr>
    </w:p>
    <w:p w14:paraId="72C7E60F" w14:textId="1BCF7AB6" w:rsidR="000D5F67" w:rsidRPr="000D5F67" w:rsidRDefault="00124224" w:rsidP="000D5F67">
      <w:pPr>
        <w:pBdr>
          <w:bottom w:val="single" w:sz="4" w:space="1" w:color="auto"/>
        </w:pBdr>
        <w:tabs>
          <w:tab w:val="left" w:pos="7230"/>
        </w:tabs>
        <w:spacing w:before="24" w:after="24"/>
        <w:rPr>
          <w:rFonts w:cs="Arial"/>
          <w:bCs/>
          <w:sz w:val="22"/>
          <w:lang w:val="en-US"/>
        </w:rPr>
      </w:pPr>
      <w:r w:rsidRPr="00AE4036">
        <w:rPr>
          <w:rFonts w:cs="Arial"/>
          <w:b/>
          <w:bCs/>
          <w:sz w:val="22"/>
          <w:lang w:val="en-US"/>
        </w:rPr>
        <w:lastRenderedPageBreak/>
        <w:t xml:space="preserve">Item </w:t>
      </w:r>
      <w:r w:rsidR="00127041" w:rsidRPr="00AE4036">
        <w:rPr>
          <w:rFonts w:cs="Arial"/>
          <w:b/>
          <w:bCs/>
          <w:sz w:val="22"/>
          <w:lang w:val="en-US"/>
        </w:rPr>
        <w:t>3</w:t>
      </w:r>
      <w:r w:rsidR="0078139F">
        <w:rPr>
          <w:rFonts w:cs="Arial"/>
          <w:b/>
          <w:bCs/>
          <w:sz w:val="22"/>
          <w:lang w:val="en-US"/>
        </w:rPr>
        <w:t>:</w:t>
      </w:r>
      <w:r w:rsidR="00F55F32" w:rsidRPr="00AE4036">
        <w:rPr>
          <w:rFonts w:cs="Arial"/>
          <w:b/>
          <w:bCs/>
          <w:sz w:val="22"/>
          <w:lang w:val="en-US"/>
        </w:rPr>
        <w:t xml:space="preserve"> </w:t>
      </w:r>
      <w:r w:rsidR="00B501BF" w:rsidRPr="00AE4036">
        <w:rPr>
          <w:rFonts w:cs="Arial"/>
          <w:b/>
          <w:bCs/>
          <w:sz w:val="22"/>
          <w:lang w:val="en-US"/>
        </w:rPr>
        <w:t>9</w:t>
      </w:r>
      <w:r w:rsidR="0000554B" w:rsidRPr="00AE4036">
        <w:rPr>
          <w:rFonts w:cs="Arial"/>
          <w:b/>
          <w:bCs/>
          <w:sz w:val="22"/>
          <w:lang w:val="en-US"/>
        </w:rPr>
        <w:t xml:space="preserve">.15-9.25 </w:t>
      </w:r>
      <w:r w:rsidR="00AE4036" w:rsidRPr="00AE4036">
        <w:rPr>
          <w:rFonts w:cs="Arial"/>
          <w:b/>
          <w:bCs/>
          <w:sz w:val="22"/>
          <w:lang w:val="en-US"/>
        </w:rPr>
        <w:t>Financial update on the department</w:t>
      </w:r>
      <w:r w:rsidR="00674681" w:rsidRPr="00AE4036">
        <w:rPr>
          <w:rFonts w:cs="Arial"/>
          <w:b/>
          <w:bCs/>
          <w:sz w:val="22"/>
          <w:lang w:val="en-US"/>
        </w:rPr>
        <w:t xml:space="preserve">. </w:t>
      </w:r>
      <w:r w:rsidR="00674681" w:rsidRPr="000D5F67">
        <w:rPr>
          <w:rFonts w:cs="Arial"/>
          <w:b/>
          <w:bCs/>
          <w:sz w:val="22"/>
          <w:lang w:val="en-US"/>
        </w:rPr>
        <w:t>(KLL)</w:t>
      </w:r>
      <w:r w:rsidR="00674681" w:rsidRPr="000D5F67">
        <w:rPr>
          <w:rFonts w:cs="Arial"/>
          <w:sz w:val="22"/>
          <w:lang w:val="en-US"/>
        </w:rPr>
        <w:br/>
      </w:r>
      <w:r w:rsidR="000D5F67" w:rsidRPr="000D5F67">
        <w:rPr>
          <w:rFonts w:cs="Arial"/>
          <w:bCs/>
          <w:sz w:val="22"/>
          <w:lang w:val="en-US"/>
        </w:rPr>
        <w:t xml:space="preserve">The </w:t>
      </w:r>
      <w:r w:rsidR="00D85B21">
        <w:rPr>
          <w:rFonts w:cs="Arial"/>
          <w:bCs/>
          <w:sz w:val="22"/>
          <w:lang w:val="en-US"/>
        </w:rPr>
        <w:t xml:space="preserve">department </w:t>
      </w:r>
      <w:r w:rsidR="000D5F67" w:rsidRPr="000D5F67">
        <w:rPr>
          <w:rFonts w:cs="Arial"/>
          <w:bCs/>
          <w:sz w:val="22"/>
          <w:lang w:val="en-US"/>
        </w:rPr>
        <w:t>has a strong economy.</w:t>
      </w:r>
    </w:p>
    <w:p w14:paraId="0E055392" w14:textId="0A0B97D0" w:rsidR="002C2621" w:rsidRDefault="007B5E97" w:rsidP="000D5F67">
      <w:pPr>
        <w:pBdr>
          <w:bottom w:val="single" w:sz="4" w:space="1" w:color="auto"/>
        </w:pBdr>
        <w:tabs>
          <w:tab w:val="left" w:pos="7230"/>
        </w:tabs>
        <w:spacing w:before="24" w:after="24"/>
        <w:rPr>
          <w:rFonts w:cs="Arial"/>
          <w:bCs/>
          <w:sz w:val="22"/>
          <w:lang w:val="en-US"/>
        </w:rPr>
      </w:pPr>
      <w:r>
        <w:rPr>
          <w:rFonts w:cs="Arial"/>
          <w:bCs/>
          <w:sz w:val="22"/>
          <w:lang w:val="en-US"/>
        </w:rPr>
        <w:t>S</w:t>
      </w:r>
      <w:r w:rsidR="000D5F67" w:rsidRPr="000D5F67">
        <w:rPr>
          <w:rFonts w:cs="Arial"/>
          <w:bCs/>
          <w:sz w:val="22"/>
          <w:lang w:val="en-US"/>
        </w:rPr>
        <w:t>trained finances at faculty</w:t>
      </w:r>
      <w:r>
        <w:rPr>
          <w:rFonts w:cs="Arial"/>
          <w:bCs/>
          <w:sz w:val="22"/>
          <w:lang w:val="en-US"/>
        </w:rPr>
        <w:t xml:space="preserve"> level</w:t>
      </w:r>
      <w:r w:rsidR="002C2621">
        <w:rPr>
          <w:rFonts w:cs="Arial"/>
          <w:bCs/>
          <w:sz w:val="22"/>
          <w:lang w:val="en-US"/>
        </w:rPr>
        <w:t xml:space="preserve">. </w:t>
      </w:r>
    </w:p>
    <w:p w14:paraId="79D1D4D7" w14:textId="60EFDBED" w:rsidR="000D5F67" w:rsidRPr="000D5F67" w:rsidRDefault="00BB68C4" w:rsidP="000D5F67">
      <w:pPr>
        <w:pBdr>
          <w:bottom w:val="single" w:sz="4" w:space="1" w:color="auto"/>
        </w:pBdr>
        <w:tabs>
          <w:tab w:val="left" w:pos="7230"/>
        </w:tabs>
        <w:spacing w:before="24" w:after="24"/>
        <w:rPr>
          <w:rFonts w:cs="Arial"/>
          <w:bCs/>
          <w:sz w:val="22"/>
          <w:lang w:val="en-US"/>
        </w:rPr>
      </w:pPr>
      <w:r>
        <w:rPr>
          <w:rFonts w:cs="Arial"/>
          <w:bCs/>
          <w:sz w:val="22"/>
          <w:lang w:val="en-US"/>
        </w:rPr>
        <w:t>S</w:t>
      </w:r>
      <w:r w:rsidR="000D5F67" w:rsidRPr="000D5F67">
        <w:rPr>
          <w:rFonts w:cs="Arial"/>
          <w:bCs/>
          <w:sz w:val="22"/>
          <w:lang w:val="en-US"/>
        </w:rPr>
        <w:t>pending is being restrained, particularly concerning strategic investments, equipment, etc.</w:t>
      </w:r>
    </w:p>
    <w:p w14:paraId="01DF4501" w14:textId="15C9F909" w:rsidR="000D5F67" w:rsidRPr="000D5F67" w:rsidRDefault="00BB68C4" w:rsidP="000D5F67">
      <w:pPr>
        <w:pBdr>
          <w:bottom w:val="single" w:sz="4" w:space="1" w:color="auto"/>
        </w:pBdr>
        <w:tabs>
          <w:tab w:val="left" w:pos="7230"/>
        </w:tabs>
        <w:spacing w:before="24" w:after="24"/>
        <w:rPr>
          <w:rFonts w:cs="Arial"/>
          <w:bCs/>
          <w:sz w:val="22"/>
          <w:lang w:val="en-US"/>
        </w:rPr>
      </w:pPr>
      <w:r w:rsidRPr="00BB68C4">
        <w:rPr>
          <w:rFonts w:cs="Arial"/>
          <w:bCs/>
          <w:sz w:val="22"/>
          <w:lang w:val="en-US"/>
        </w:rPr>
        <w:t xml:space="preserve">Increase in salaries </w:t>
      </w:r>
      <w:r w:rsidR="00B45E69">
        <w:rPr>
          <w:rFonts w:cs="Arial"/>
          <w:bCs/>
          <w:sz w:val="22"/>
          <w:lang w:val="en-US"/>
        </w:rPr>
        <w:t>effects</w:t>
      </w:r>
      <w:r w:rsidRPr="00BB68C4">
        <w:rPr>
          <w:rFonts w:cs="Arial"/>
          <w:bCs/>
          <w:sz w:val="22"/>
          <w:lang w:val="en-US"/>
        </w:rPr>
        <w:t xml:space="preserve"> the budget </w:t>
      </w:r>
      <w:r w:rsidR="00B45E69">
        <w:rPr>
          <w:rFonts w:cs="Arial"/>
          <w:bCs/>
          <w:sz w:val="22"/>
          <w:lang w:val="en-US"/>
        </w:rPr>
        <w:t>for</w:t>
      </w:r>
      <w:r w:rsidR="00B45E69" w:rsidRPr="000D5F67">
        <w:rPr>
          <w:rFonts w:cs="Arial"/>
          <w:bCs/>
          <w:sz w:val="22"/>
          <w:lang w:val="en-US"/>
        </w:rPr>
        <w:t xml:space="preserve"> </w:t>
      </w:r>
      <w:r w:rsidR="000D5F67" w:rsidRPr="000D5F67">
        <w:rPr>
          <w:rFonts w:cs="Arial"/>
          <w:bCs/>
          <w:sz w:val="22"/>
          <w:lang w:val="en-US"/>
        </w:rPr>
        <w:t>2024</w:t>
      </w:r>
      <w:r w:rsidR="00B45E69">
        <w:rPr>
          <w:rFonts w:cs="Arial"/>
          <w:bCs/>
          <w:sz w:val="22"/>
          <w:lang w:val="en-US"/>
        </w:rPr>
        <w:t xml:space="preserve"> and forward</w:t>
      </w:r>
      <w:r w:rsidR="000D5F67" w:rsidRPr="000D5F67">
        <w:rPr>
          <w:rFonts w:cs="Arial"/>
          <w:bCs/>
          <w:sz w:val="22"/>
          <w:lang w:val="en-US"/>
        </w:rPr>
        <w:t>. Special focus on the impact of wage increases on EU projects.</w:t>
      </w:r>
    </w:p>
    <w:p w14:paraId="6D66E571" w14:textId="4817D7A1" w:rsidR="000D5F67" w:rsidRPr="000D5F67" w:rsidRDefault="000D5F67" w:rsidP="000D5F67">
      <w:pPr>
        <w:pBdr>
          <w:bottom w:val="single" w:sz="4" w:space="1" w:color="auto"/>
        </w:pBdr>
        <w:tabs>
          <w:tab w:val="left" w:pos="7230"/>
        </w:tabs>
        <w:spacing w:before="24" w:after="24"/>
        <w:rPr>
          <w:rFonts w:cs="Arial"/>
          <w:bCs/>
          <w:sz w:val="22"/>
          <w:lang w:val="en-US"/>
        </w:rPr>
      </w:pPr>
      <w:r w:rsidRPr="000D5F67">
        <w:rPr>
          <w:rFonts w:cs="Arial"/>
          <w:bCs/>
          <w:sz w:val="22"/>
          <w:lang w:val="en-US"/>
        </w:rPr>
        <w:t>At the university level, the estimated burden</w:t>
      </w:r>
      <w:r w:rsidR="00AE3A81">
        <w:rPr>
          <w:rFonts w:cs="Arial"/>
          <w:bCs/>
          <w:sz w:val="22"/>
          <w:lang w:val="en-US"/>
        </w:rPr>
        <w:t xml:space="preserve"> from increased wages </w:t>
      </w:r>
      <w:r w:rsidRPr="000D5F67">
        <w:rPr>
          <w:rFonts w:cs="Arial"/>
          <w:bCs/>
          <w:sz w:val="22"/>
          <w:lang w:val="en-US"/>
        </w:rPr>
        <w:t>is 30-35 million DKK.</w:t>
      </w:r>
    </w:p>
    <w:p w14:paraId="1F7D1518" w14:textId="77777777" w:rsidR="000D5F67" w:rsidRPr="000D5F67" w:rsidRDefault="000D5F67" w:rsidP="000D5F67">
      <w:pPr>
        <w:pBdr>
          <w:bottom w:val="single" w:sz="4" w:space="1" w:color="auto"/>
        </w:pBdr>
        <w:tabs>
          <w:tab w:val="left" w:pos="7230"/>
        </w:tabs>
        <w:spacing w:before="24" w:after="24"/>
        <w:rPr>
          <w:rFonts w:cs="Arial"/>
          <w:bCs/>
          <w:sz w:val="22"/>
          <w:lang w:val="en-US"/>
        </w:rPr>
      </w:pPr>
      <w:r w:rsidRPr="000D5F67">
        <w:rPr>
          <w:rFonts w:cs="Arial"/>
          <w:bCs/>
          <w:sz w:val="22"/>
          <w:lang w:val="en-US"/>
        </w:rPr>
        <w:t>The success rate for external funding acquisition is currently at 40%.</w:t>
      </w:r>
    </w:p>
    <w:p w14:paraId="1C9EF9A3" w14:textId="0CC28C10" w:rsidR="000D5F67" w:rsidRPr="000D5F67" w:rsidRDefault="000D5F67" w:rsidP="000D5F67">
      <w:pPr>
        <w:pBdr>
          <w:bottom w:val="single" w:sz="4" w:space="1" w:color="auto"/>
        </w:pBdr>
        <w:tabs>
          <w:tab w:val="left" w:pos="7230"/>
        </w:tabs>
        <w:spacing w:before="24" w:after="24"/>
        <w:rPr>
          <w:rFonts w:cs="Arial"/>
          <w:bCs/>
          <w:sz w:val="22"/>
          <w:lang w:val="en-US"/>
        </w:rPr>
      </w:pPr>
      <w:r w:rsidRPr="000D5F67">
        <w:rPr>
          <w:rFonts w:cs="Arial"/>
          <w:bCs/>
          <w:sz w:val="22"/>
          <w:lang w:val="en-US"/>
        </w:rPr>
        <w:t xml:space="preserve">Awaiting final performance targets </w:t>
      </w:r>
      <w:r w:rsidR="00AE3A81">
        <w:rPr>
          <w:rFonts w:cs="Arial"/>
          <w:bCs/>
          <w:sz w:val="22"/>
          <w:lang w:val="en-US"/>
        </w:rPr>
        <w:t>(</w:t>
      </w:r>
      <w:proofErr w:type="spellStart"/>
      <w:r w:rsidR="00AE3A81">
        <w:rPr>
          <w:rFonts w:cs="Arial"/>
          <w:bCs/>
          <w:sz w:val="22"/>
          <w:lang w:val="en-US"/>
        </w:rPr>
        <w:t>resultatmål</w:t>
      </w:r>
      <w:proofErr w:type="spellEnd"/>
      <w:r w:rsidR="00AE3A81">
        <w:rPr>
          <w:rFonts w:cs="Arial"/>
          <w:bCs/>
          <w:sz w:val="22"/>
          <w:lang w:val="en-US"/>
        </w:rPr>
        <w:t xml:space="preserve">) </w:t>
      </w:r>
      <w:r w:rsidRPr="000D5F67">
        <w:rPr>
          <w:rFonts w:cs="Arial"/>
          <w:bCs/>
          <w:sz w:val="22"/>
          <w:lang w:val="en-US"/>
        </w:rPr>
        <w:t>from the dean.</w:t>
      </w:r>
    </w:p>
    <w:p w14:paraId="19DB935F" w14:textId="77777777" w:rsidR="000D5F67" w:rsidRPr="000D5F67" w:rsidRDefault="000D5F67" w:rsidP="000D5F67">
      <w:pPr>
        <w:pBdr>
          <w:bottom w:val="single" w:sz="4" w:space="1" w:color="auto"/>
        </w:pBdr>
        <w:tabs>
          <w:tab w:val="left" w:pos="7230"/>
        </w:tabs>
        <w:spacing w:before="24" w:after="24"/>
        <w:rPr>
          <w:rFonts w:cs="Arial"/>
          <w:bCs/>
          <w:sz w:val="22"/>
          <w:lang w:val="en-US"/>
        </w:rPr>
      </w:pPr>
      <w:r w:rsidRPr="000D5F67">
        <w:rPr>
          <w:rFonts w:cs="Arial"/>
          <w:bCs/>
          <w:sz w:val="22"/>
          <w:lang w:val="en-US"/>
        </w:rPr>
        <w:t>Costs for systems in areas such as student administration, HR, and finance will burden the university with a three-digit million amount in the coming years.</w:t>
      </w:r>
    </w:p>
    <w:p w14:paraId="17B15CFC" w14:textId="77777777" w:rsidR="000D5F67" w:rsidRPr="000D5F67" w:rsidRDefault="000D5F67" w:rsidP="000D5F67">
      <w:pPr>
        <w:pBdr>
          <w:bottom w:val="single" w:sz="4" w:space="1" w:color="auto"/>
        </w:pBdr>
        <w:tabs>
          <w:tab w:val="left" w:pos="7230"/>
        </w:tabs>
        <w:spacing w:before="24" w:after="24"/>
        <w:rPr>
          <w:rFonts w:cs="Arial"/>
          <w:bCs/>
          <w:sz w:val="22"/>
          <w:lang w:val="en-US"/>
        </w:rPr>
      </w:pPr>
      <w:r w:rsidRPr="000D5F67">
        <w:rPr>
          <w:rFonts w:cs="Arial"/>
          <w:bCs/>
          <w:sz w:val="22"/>
          <w:lang w:val="en-US"/>
        </w:rPr>
        <w:t>Old projects with deficits have been closed, and an amount has been set aside for losses.</w:t>
      </w:r>
    </w:p>
    <w:p w14:paraId="0A48EF3D" w14:textId="6FEDC2A3" w:rsidR="000D5F67" w:rsidRPr="000D4EF7" w:rsidRDefault="000D5F67" w:rsidP="000D5F67">
      <w:pPr>
        <w:pBdr>
          <w:bottom w:val="single" w:sz="4" w:space="1" w:color="auto"/>
        </w:pBdr>
        <w:tabs>
          <w:tab w:val="left" w:pos="7230"/>
        </w:tabs>
        <w:spacing w:before="24" w:after="24"/>
        <w:rPr>
          <w:rFonts w:cs="Arial"/>
          <w:bCs/>
          <w:sz w:val="22"/>
          <w:lang w:val="en-US"/>
        </w:rPr>
      </w:pPr>
      <w:r w:rsidRPr="000D4EF7">
        <w:rPr>
          <w:rFonts w:cs="Arial"/>
          <w:bCs/>
          <w:sz w:val="22"/>
          <w:lang w:val="en-US"/>
        </w:rPr>
        <w:t>Presentation of operating funds.</w:t>
      </w:r>
      <w:r w:rsidR="000D4EF7" w:rsidRPr="000D4EF7">
        <w:rPr>
          <w:rFonts w:cs="Arial"/>
          <w:bCs/>
          <w:sz w:val="22"/>
          <w:lang w:val="en-US"/>
        </w:rPr>
        <w:t xml:space="preserve"> </w:t>
      </w:r>
      <w:r w:rsidR="000D4EF7" w:rsidRPr="001B056F">
        <w:rPr>
          <w:rFonts w:cs="Arial"/>
          <w:bCs/>
          <w:sz w:val="22"/>
          <w:lang w:val="en-US"/>
        </w:rPr>
        <w:t>See slide.</w:t>
      </w:r>
      <w:r w:rsidR="000D4EF7">
        <w:rPr>
          <w:rFonts w:cs="Arial"/>
          <w:bCs/>
          <w:sz w:val="22"/>
          <w:lang w:val="en-US"/>
        </w:rPr>
        <w:t xml:space="preserve"> </w:t>
      </w:r>
    </w:p>
    <w:p w14:paraId="2F53E8F3" w14:textId="77777777" w:rsidR="006144C0" w:rsidRPr="000D4EF7" w:rsidRDefault="006144C0" w:rsidP="0010618D">
      <w:pPr>
        <w:pBdr>
          <w:bottom w:val="single" w:sz="4" w:space="1" w:color="auto"/>
        </w:pBdr>
        <w:tabs>
          <w:tab w:val="left" w:pos="7230"/>
        </w:tabs>
        <w:spacing w:before="24" w:after="24"/>
        <w:rPr>
          <w:rFonts w:cs="Arial"/>
          <w:bCs/>
          <w:sz w:val="22"/>
          <w:lang w:val="en-US"/>
        </w:rPr>
      </w:pPr>
    </w:p>
    <w:p w14:paraId="1AAE3A1D" w14:textId="29C47113" w:rsidR="005B5747" w:rsidRPr="00EE48D4" w:rsidRDefault="00127041" w:rsidP="0010618D">
      <w:pPr>
        <w:pBdr>
          <w:bottom w:val="single" w:sz="4" w:space="1" w:color="auto"/>
        </w:pBdr>
        <w:tabs>
          <w:tab w:val="left" w:pos="7230"/>
        </w:tabs>
        <w:spacing w:before="24" w:after="24"/>
        <w:rPr>
          <w:rFonts w:cs="Arial"/>
          <w:b/>
          <w:sz w:val="22"/>
          <w:lang w:val="en-US"/>
        </w:rPr>
      </w:pPr>
      <w:r w:rsidRPr="00EE48D4">
        <w:rPr>
          <w:rFonts w:cs="Arial"/>
          <w:b/>
          <w:sz w:val="22"/>
          <w:lang w:val="en-US"/>
        </w:rPr>
        <w:t>Item 4</w:t>
      </w:r>
      <w:r w:rsidR="0078139F" w:rsidRPr="00EE48D4">
        <w:rPr>
          <w:rFonts w:cs="Arial"/>
          <w:b/>
          <w:sz w:val="22"/>
          <w:lang w:val="en-US"/>
        </w:rPr>
        <w:t>:</w:t>
      </w:r>
      <w:r w:rsidR="00670EFC" w:rsidRPr="00EE48D4">
        <w:rPr>
          <w:rFonts w:cs="Arial"/>
          <w:b/>
          <w:sz w:val="22"/>
          <w:lang w:val="en-US"/>
        </w:rPr>
        <w:t xml:space="preserve"> 9.25-9.40</w:t>
      </w:r>
      <w:r w:rsidR="005B5747" w:rsidRPr="00EE48D4">
        <w:rPr>
          <w:rFonts w:cs="Arial"/>
          <w:b/>
          <w:sz w:val="22"/>
          <w:lang w:val="en-US"/>
        </w:rPr>
        <w:t xml:space="preserve"> </w:t>
      </w:r>
      <w:r w:rsidR="00AE1573" w:rsidRPr="00EE48D4">
        <w:rPr>
          <w:rFonts w:cs="Arial"/>
          <w:b/>
          <w:sz w:val="22"/>
          <w:lang w:val="en-US"/>
        </w:rPr>
        <w:t>Organization and management. (KLL)</w:t>
      </w:r>
    </w:p>
    <w:p w14:paraId="6AC60750" w14:textId="47245101" w:rsidR="004032D3" w:rsidRPr="004032D3" w:rsidRDefault="004032D3" w:rsidP="004032D3">
      <w:pPr>
        <w:pBdr>
          <w:bottom w:val="single" w:sz="4" w:space="1" w:color="auto"/>
        </w:pBdr>
        <w:tabs>
          <w:tab w:val="left" w:pos="7230"/>
        </w:tabs>
        <w:spacing w:before="24" w:after="24"/>
        <w:rPr>
          <w:rFonts w:cs="Arial"/>
          <w:bCs/>
          <w:sz w:val="22"/>
          <w:lang w:val="en-US"/>
        </w:rPr>
      </w:pPr>
      <w:r w:rsidRPr="004032D3">
        <w:rPr>
          <w:rFonts w:cs="Arial"/>
          <w:bCs/>
          <w:sz w:val="22"/>
          <w:lang w:val="en-US"/>
        </w:rPr>
        <w:t xml:space="preserve">The </w:t>
      </w:r>
      <w:r w:rsidR="003C18B5">
        <w:rPr>
          <w:rFonts w:cs="Arial"/>
          <w:bCs/>
          <w:sz w:val="22"/>
          <w:lang w:val="en-US"/>
        </w:rPr>
        <w:t xml:space="preserve">new organization </w:t>
      </w:r>
      <w:r w:rsidR="000C5228">
        <w:rPr>
          <w:rFonts w:cs="Arial"/>
          <w:bCs/>
          <w:sz w:val="22"/>
          <w:lang w:val="en-US"/>
        </w:rPr>
        <w:t xml:space="preserve">is a movement towards </w:t>
      </w:r>
      <w:r w:rsidRPr="004032D3">
        <w:rPr>
          <w:rFonts w:cs="Arial"/>
          <w:bCs/>
          <w:sz w:val="22"/>
          <w:lang w:val="en-US"/>
        </w:rPr>
        <w:t>a flatter organization (omitting one management layer), sections strategically working on research and teaching, more sections (aligned with research areas), and greater proximity between leader/employee, with a leader for Esbjerg.</w:t>
      </w:r>
    </w:p>
    <w:p w14:paraId="4A137DB3" w14:textId="77777777" w:rsidR="004032D3" w:rsidRPr="004032D3" w:rsidRDefault="004032D3" w:rsidP="004032D3">
      <w:pPr>
        <w:pBdr>
          <w:bottom w:val="single" w:sz="4" w:space="1" w:color="auto"/>
        </w:pBdr>
        <w:tabs>
          <w:tab w:val="left" w:pos="7230"/>
        </w:tabs>
        <w:spacing w:before="24" w:after="24"/>
        <w:rPr>
          <w:rFonts w:cs="Arial"/>
          <w:bCs/>
          <w:sz w:val="22"/>
          <w:lang w:val="en-US"/>
        </w:rPr>
      </w:pPr>
      <w:r w:rsidRPr="004032D3">
        <w:rPr>
          <w:rFonts w:cs="Arial"/>
          <w:bCs/>
          <w:sz w:val="22"/>
          <w:lang w:val="en-US"/>
        </w:rPr>
        <w:t>The "daily" management group meets weekly.</w:t>
      </w:r>
    </w:p>
    <w:p w14:paraId="68CA1CC2" w14:textId="77777777" w:rsidR="004032D3" w:rsidRPr="004032D3" w:rsidRDefault="004032D3" w:rsidP="004032D3">
      <w:pPr>
        <w:pBdr>
          <w:bottom w:val="single" w:sz="4" w:space="1" w:color="auto"/>
        </w:pBdr>
        <w:tabs>
          <w:tab w:val="left" w:pos="7230"/>
        </w:tabs>
        <w:spacing w:before="24" w:after="24"/>
        <w:rPr>
          <w:rFonts w:cs="Arial"/>
          <w:bCs/>
          <w:sz w:val="22"/>
          <w:lang w:val="en-US"/>
        </w:rPr>
      </w:pPr>
      <w:r w:rsidRPr="004032D3">
        <w:rPr>
          <w:rFonts w:cs="Arial"/>
          <w:bCs/>
          <w:sz w:val="22"/>
          <w:lang w:val="en-US"/>
        </w:rPr>
        <w:t>A leadership committee with section leaders meets monthly. Relevant stakeholders are continuously involved.</w:t>
      </w:r>
    </w:p>
    <w:p w14:paraId="2CBE2B6C" w14:textId="77777777" w:rsidR="004032D3" w:rsidRPr="004032D3" w:rsidRDefault="004032D3" w:rsidP="004032D3">
      <w:pPr>
        <w:pBdr>
          <w:bottom w:val="single" w:sz="4" w:space="1" w:color="auto"/>
        </w:pBdr>
        <w:tabs>
          <w:tab w:val="left" w:pos="7230"/>
        </w:tabs>
        <w:spacing w:before="24" w:after="24"/>
        <w:rPr>
          <w:rFonts w:cs="Arial"/>
          <w:bCs/>
          <w:sz w:val="22"/>
          <w:lang w:val="en-US"/>
        </w:rPr>
      </w:pPr>
      <w:r w:rsidRPr="004032D3">
        <w:rPr>
          <w:rFonts w:cs="Arial"/>
          <w:bCs/>
          <w:sz w:val="22"/>
          <w:lang w:val="en-US"/>
        </w:rPr>
        <w:t>The section leaders are in place, but section names are being discussed.</w:t>
      </w:r>
    </w:p>
    <w:p w14:paraId="5A15DB11" w14:textId="5BCE92D2" w:rsidR="00450FAA" w:rsidRPr="007037D7" w:rsidRDefault="004032D3" w:rsidP="004032D3">
      <w:pPr>
        <w:pBdr>
          <w:bottom w:val="single" w:sz="4" w:space="1" w:color="auto"/>
        </w:pBdr>
        <w:tabs>
          <w:tab w:val="left" w:pos="7230"/>
        </w:tabs>
        <w:spacing w:before="24" w:after="24"/>
        <w:rPr>
          <w:rFonts w:cs="Arial"/>
          <w:bCs/>
          <w:sz w:val="22"/>
          <w:lang w:val="en-US"/>
        </w:rPr>
      </w:pPr>
      <w:r w:rsidRPr="004032D3">
        <w:rPr>
          <w:rFonts w:cs="Arial"/>
          <w:bCs/>
          <w:sz w:val="22"/>
          <w:lang w:val="en-US"/>
        </w:rPr>
        <w:t>Principles for future section economics have been reviewed.</w:t>
      </w:r>
      <w:r w:rsidR="00CC67AD">
        <w:rPr>
          <w:rFonts w:cs="Arial"/>
          <w:bCs/>
          <w:sz w:val="22"/>
          <w:lang w:val="en-US"/>
        </w:rPr>
        <w:t xml:space="preserve"> </w:t>
      </w:r>
      <w:r w:rsidRPr="001B056F">
        <w:rPr>
          <w:rFonts w:cs="Arial"/>
          <w:bCs/>
          <w:sz w:val="22"/>
          <w:lang w:val="en-US"/>
        </w:rPr>
        <w:t>Refer to slide for further details.</w:t>
      </w:r>
    </w:p>
    <w:p w14:paraId="323B6B15" w14:textId="77777777" w:rsidR="008E65CA" w:rsidRDefault="008E65CA" w:rsidP="0010618D">
      <w:pPr>
        <w:pBdr>
          <w:bottom w:val="single" w:sz="4" w:space="1" w:color="auto"/>
        </w:pBdr>
        <w:tabs>
          <w:tab w:val="left" w:pos="7230"/>
        </w:tabs>
        <w:spacing w:before="24" w:after="24"/>
        <w:rPr>
          <w:rFonts w:cs="Arial"/>
          <w:b/>
          <w:sz w:val="22"/>
          <w:lang w:val="en-US"/>
        </w:rPr>
      </w:pPr>
    </w:p>
    <w:p w14:paraId="4082F425" w14:textId="77777777" w:rsidR="00836877" w:rsidRDefault="00670EFC" w:rsidP="0010618D">
      <w:pPr>
        <w:pBdr>
          <w:bottom w:val="single" w:sz="4" w:space="1" w:color="auto"/>
        </w:pBdr>
        <w:tabs>
          <w:tab w:val="left" w:pos="7230"/>
        </w:tabs>
        <w:spacing w:before="24" w:after="24"/>
        <w:rPr>
          <w:rFonts w:cs="Arial"/>
          <w:b/>
          <w:sz w:val="22"/>
          <w:lang w:val="en-US"/>
        </w:rPr>
      </w:pPr>
      <w:r w:rsidRPr="00C22160">
        <w:rPr>
          <w:rFonts w:cs="Arial"/>
          <w:b/>
          <w:sz w:val="22"/>
          <w:lang w:val="en-US"/>
        </w:rPr>
        <w:t>Item 5</w:t>
      </w:r>
      <w:r w:rsidR="0078139F">
        <w:rPr>
          <w:rFonts w:cs="Arial"/>
          <w:b/>
          <w:sz w:val="22"/>
          <w:lang w:val="en-US"/>
        </w:rPr>
        <w:t>:</w:t>
      </w:r>
      <w:r w:rsidRPr="00C22160">
        <w:rPr>
          <w:rFonts w:cs="Arial"/>
          <w:b/>
          <w:sz w:val="22"/>
          <w:lang w:val="en-US"/>
        </w:rPr>
        <w:t xml:space="preserve"> </w:t>
      </w:r>
      <w:r w:rsidR="00F8508F" w:rsidRPr="00C22160">
        <w:rPr>
          <w:rFonts w:cs="Arial"/>
          <w:b/>
          <w:sz w:val="22"/>
          <w:lang w:val="en-US"/>
        </w:rPr>
        <w:t xml:space="preserve">9.40-9.55 </w:t>
      </w:r>
      <w:r w:rsidR="00C22160" w:rsidRPr="00C22160">
        <w:rPr>
          <w:rFonts w:cs="Arial"/>
          <w:b/>
          <w:sz w:val="22"/>
          <w:lang w:val="en-US"/>
        </w:rPr>
        <w:t xml:space="preserve">Discussion of tasks based on the Council's </w:t>
      </w:r>
      <w:proofErr w:type="gramStart"/>
      <w:r w:rsidR="00175909">
        <w:rPr>
          <w:rFonts w:cs="Arial"/>
          <w:b/>
          <w:sz w:val="22"/>
          <w:lang w:val="en-US"/>
        </w:rPr>
        <w:t>mandate</w:t>
      </w:r>
      <w:proofErr w:type="gramEnd"/>
      <w:r w:rsidR="00175909">
        <w:rPr>
          <w:rFonts w:cs="Arial"/>
          <w:b/>
          <w:sz w:val="22"/>
          <w:lang w:val="en-US"/>
        </w:rPr>
        <w:t xml:space="preserve"> </w:t>
      </w:r>
    </w:p>
    <w:p w14:paraId="43F0745D" w14:textId="7D58535C" w:rsidR="00175909" w:rsidRDefault="00175909" w:rsidP="0010618D">
      <w:pPr>
        <w:pBdr>
          <w:bottom w:val="single" w:sz="4" w:space="1" w:color="auto"/>
        </w:pBdr>
        <w:tabs>
          <w:tab w:val="left" w:pos="7230"/>
        </w:tabs>
        <w:spacing w:before="24" w:after="24"/>
        <w:rPr>
          <w:lang w:val="en-US"/>
        </w:rPr>
      </w:pPr>
      <w:r>
        <w:rPr>
          <w:rFonts w:cs="Arial"/>
          <w:b/>
          <w:sz w:val="22"/>
          <w:lang w:val="en-US"/>
        </w:rPr>
        <w:t>“…</w:t>
      </w:r>
      <w:r w:rsidRPr="00175909">
        <w:rPr>
          <w:rFonts w:cs="Arial"/>
          <w:bCs/>
          <w:sz w:val="22"/>
          <w:lang w:val="en-US"/>
        </w:rPr>
        <w:t>to discuss and advise the department management on issues related to the department’s research, education, knowledge dissemination and possibly public sector services. The department council advises the head of department on issues presented by the head; furthermore, the council may comment on issues of significance to department activities, which the council considers to be relevant.</w:t>
      </w:r>
      <w:r>
        <w:rPr>
          <w:rFonts w:cs="Arial"/>
          <w:bCs/>
          <w:sz w:val="22"/>
          <w:lang w:val="en-US"/>
        </w:rPr>
        <w:t>”</w:t>
      </w:r>
      <w:r w:rsidRPr="00175909">
        <w:rPr>
          <w:lang w:val="en-US"/>
        </w:rPr>
        <w:t xml:space="preserve"> </w:t>
      </w:r>
    </w:p>
    <w:p w14:paraId="141B7658" w14:textId="2F2A95E1" w:rsidR="000C4352" w:rsidRDefault="000C4352" w:rsidP="0010618D">
      <w:pPr>
        <w:pBdr>
          <w:bottom w:val="single" w:sz="4" w:space="1" w:color="auto"/>
        </w:pBdr>
        <w:tabs>
          <w:tab w:val="left" w:pos="7230"/>
        </w:tabs>
        <w:spacing w:before="24" w:after="24"/>
        <w:rPr>
          <w:color w:val="0000FF"/>
          <w:u w:val="single"/>
          <w:lang w:val="en-US"/>
        </w:rPr>
      </w:pPr>
    </w:p>
    <w:p w14:paraId="3272A754" w14:textId="1F1C3D15"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Discussion</w:t>
      </w:r>
      <w:r w:rsidR="002E55A2">
        <w:rPr>
          <w:rFonts w:cs="Arial"/>
          <w:bCs/>
          <w:sz w:val="22"/>
          <w:lang w:val="en-US"/>
        </w:rPr>
        <w:t xml:space="preserve"> and propo</w:t>
      </w:r>
      <w:r w:rsidR="00CD703C">
        <w:rPr>
          <w:rFonts w:cs="Arial"/>
          <w:bCs/>
          <w:sz w:val="22"/>
          <w:lang w:val="en-US"/>
        </w:rPr>
        <w:t>sals</w:t>
      </w:r>
      <w:r w:rsidRPr="005A185C">
        <w:rPr>
          <w:rFonts w:cs="Arial"/>
          <w:bCs/>
          <w:sz w:val="22"/>
          <w:lang w:val="en-US"/>
        </w:rPr>
        <w:t>:</w:t>
      </w:r>
    </w:p>
    <w:p w14:paraId="738A1090" w14:textId="77777777" w:rsidR="005A185C" w:rsidRPr="005A185C" w:rsidRDefault="005A185C" w:rsidP="005A185C">
      <w:pPr>
        <w:pBdr>
          <w:bottom w:val="single" w:sz="4" w:space="1" w:color="auto"/>
        </w:pBdr>
        <w:tabs>
          <w:tab w:val="left" w:pos="7230"/>
        </w:tabs>
        <w:spacing w:before="24" w:after="24"/>
        <w:rPr>
          <w:rFonts w:cs="Arial"/>
          <w:bCs/>
          <w:sz w:val="22"/>
          <w:lang w:val="en-US"/>
        </w:rPr>
      </w:pPr>
    </w:p>
    <w:p w14:paraId="12AA565B"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Finance</w:t>
      </w:r>
    </w:p>
    <w:p w14:paraId="2BBFA638"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New institute strategy</w:t>
      </w:r>
    </w:p>
    <w:p w14:paraId="72587EEB"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Communication</w:t>
      </w:r>
    </w:p>
    <w:p w14:paraId="4809EFA3"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Summer seminar</w:t>
      </w:r>
    </w:p>
    <w:p w14:paraId="403B1A34"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Diversity and inclusion</w:t>
      </w:r>
    </w:p>
    <w:p w14:paraId="36691C80"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Well-being</w:t>
      </w:r>
    </w:p>
    <w:p w14:paraId="79772BA5"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Student/staff relations</w:t>
      </w:r>
    </w:p>
    <w:p w14:paraId="6BD24E47"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-&gt; Opportunity to raise topics. E.g., focus on well-being, stress, group rooms, etc.</w:t>
      </w:r>
    </w:p>
    <w:p w14:paraId="7E11E503"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-&gt; Central study services may not have the capacity to provide in-depth advice on, for example, jobs.</w:t>
      </w:r>
    </w:p>
    <w:p w14:paraId="0F8BA199"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lastRenderedPageBreak/>
        <w:t>-&gt; Expectations for "service" from central and local levels.</w:t>
      </w:r>
    </w:p>
    <w:p w14:paraId="7AC327A5" w14:textId="77777777" w:rsidR="005A185C" w:rsidRPr="005A185C" w:rsidRDefault="005A185C" w:rsidP="005A185C">
      <w:pPr>
        <w:pBdr>
          <w:bottom w:val="single" w:sz="4" w:space="1" w:color="auto"/>
        </w:pBdr>
        <w:tabs>
          <w:tab w:val="left" w:pos="7230"/>
        </w:tabs>
        <w:spacing w:before="24" w:after="24"/>
        <w:rPr>
          <w:rFonts w:cs="Arial"/>
          <w:bCs/>
          <w:sz w:val="22"/>
          <w:lang w:val="en-US"/>
        </w:rPr>
      </w:pPr>
      <w:r w:rsidRPr="005A185C">
        <w:rPr>
          <w:rFonts w:cs="Arial"/>
          <w:bCs/>
          <w:sz w:val="22"/>
          <w:lang w:val="en-US"/>
        </w:rPr>
        <w:t>-&gt; Need to investigate the visibility of help (service) in later semesters.</w:t>
      </w:r>
    </w:p>
    <w:p w14:paraId="2BD4E692" w14:textId="77777777" w:rsidR="005A185C" w:rsidRPr="005A185C" w:rsidRDefault="005A185C" w:rsidP="005A185C">
      <w:pPr>
        <w:pBdr>
          <w:bottom w:val="single" w:sz="4" w:space="1" w:color="auto"/>
        </w:pBdr>
        <w:tabs>
          <w:tab w:val="left" w:pos="7230"/>
        </w:tabs>
        <w:spacing w:before="24" w:after="24"/>
        <w:rPr>
          <w:rFonts w:cs="Arial"/>
          <w:bCs/>
          <w:sz w:val="22"/>
          <w:lang w:val="en-US"/>
        </w:rPr>
      </w:pPr>
    </w:p>
    <w:p w14:paraId="243A6024" w14:textId="07E8FA67" w:rsidR="00F34916" w:rsidRPr="00C463DC" w:rsidRDefault="00F8508F" w:rsidP="0010618D">
      <w:pPr>
        <w:pBdr>
          <w:bottom w:val="single" w:sz="4" w:space="1" w:color="auto"/>
        </w:pBdr>
        <w:tabs>
          <w:tab w:val="left" w:pos="7230"/>
        </w:tabs>
        <w:spacing w:before="24" w:after="24"/>
        <w:rPr>
          <w:rFonts w:cs="Arial"/>
          <w:b/>
          <w:sz w:val="22"/>
          <w:lang w:val="en-US"/>
        </w:rPr>
      </w:pPr>
      <w:r w:rsidRPr="00104AB0">
        <w:rPr>
          <w:rFonts w:cs="Arial"/>
          <w:b/>
          <w:sz w:val="22"/>
          <w:lang w:val="en-US"/>
        </w:rPr>
        <w:t>Item 6</w:t>
      </w:r>
      <w:r w:rsidR="00D21673">
        <w:rPr>
          <w:rFonts w:cs="Arial"/>
          <w:b/>
          <w:sz w:val="22"/>
          <w:lang w:val="en-US"/>
        </w:rPr>
        <w:t>:</w:t>
      </w:r>
      <w:r w:rsidRPr="00104AB0">
        <w:rPr>
          <w:rFonts w:cs="Arial"/>
          <w:b/>
          <w:sz w:val="22"/>
          <w:lang w:val="en-US"/>
        </w:rPr>
        <w:t xml:space="preserve"> </w:t>
      </w:r>
      <w:r w:rsidR="00B13432" w:rsidRPr="00104AB0">
        <w:rPr>
          <w:rFonts w:cs="Arial"/>
          <w:b/>
          <w:sz w:val="22"/>
          <w:lang w:val="en-US"/>
        </w:rPr>
        <w:t xml:space="preserve">9.55-10.15 </w:t>
      </w:r>
      <w:r w:rsidR="00104AB0" w:rsidRPr="00104AB0">
        <w:rPr>
          <w:rFonts w:cs="Arial"/>
          <w:b/>
          <w:sz w:val="22"/>
          <w:lang w:val="en-US"/>
        </w:rPr>
        <w:t xml:space="preserve">Summer seminar on August 15-16. Create is booked. </w:t>
      </w:r>
      <w:r w:rsidR="00104AB0" w:rsidRPr="00C463DC">
        <w:rPr>
          <w:rFonts w:cs="Arial"/>
          <w:b/>
          <w:sz w:val="22"/>
          <w:lang w:val="en-US"/>
        </w:rPr>
        <w:t>Financial framework: 110,000 DKK.</w:t>
      </w:r>
      <w:r w:rsidR="005B5747" w:rsidRPr="00C463DC">
        <w:rPr>
          <w:rFonts w:cs="Arial"/>
          <w:b/>
          <w:sz w:val="22"/>
          <w:lang w:val="en-US"/>
        </w:rPr>
        <w:t xml:space="preserve"> </w:t>
      </w:r>
      <w:r w:rsidR="00F34916" w:rsidRPr="00C463DC">
        <w:rPr>
          <w:rFonts w:cs="Arial"/>
          <w:b/>
          <w:sz w:val="22"/>
          <w:lang w:val="en-US"/>
        </w:rPr>
        <w:t>(KLL)</w:t>
      </w:r>
    </w:p>
    <w:p w14:paraId="5773C17F" w14:textId="3DD505ED" w:rsidR="00181350" w:rsidRPr="00ED0BE0" w:rsidRDefault="00ED0BE0" w:rsidP="0010618D">
      <w:pPr>
        <w:pBdr>
          <w:bottom w:val="single" w:sz="4" w:space="1" w:color="auto"/>
        </w:pBdr>
        <w:tabs>
          <w:tab w:val="left" w:pos="7230"/>
        </w:tabs>
        <w:spacing w:before="24" w:after="24"/>
        <w:rPr>
          <w:rFonts w:cs="Arial"/>
          <w:bCs/>
          <w:sz w:val="22"/>
          <w:lang w:val="en-US"/>
        </w:rPr>
      </w:pPr>
      <w:r w:rsidRPr="00ED0BE0">
        <w:rPr>
          <w:rFonts w:cs="Arial"/>
          <w:bCs/>
          <w:sz w:val="22"/>
          <w:lang w:val="en-US"/>
        </w:rPr>
        <w:t xml:space="preserve">Themes discussed in </w:t>
      </w:r>
      <w:r w:rsidR="00BC18C2">
        <w:rPr>
          <w:rFonts w:cs="Arial"/>
          <w:bCs/>
          <w:sz w:val="22"/>
          <w:lang w:val="en-US"/>
        </w:rPr>
        <w:t xml:space="preserve">the management: </w:t>
      </w:r>
      <w:r w:rsidRPr="00ED0BE0">
        <w:rPr>
          <w:rFonts w:cs="Arial"/>
          <w:bCs/>
          <w:sz w:val="22"/>
          <w:lang w:val="en-US"/>
        </w:rPr>
        <w:t xml:space="preserve">Well-being, </w:t>
      </w:r>
      <w:r w:rsidR="009D44A7">
        <w:rPr>
          <w:rFonts w:cs="Arial"/>
          <w:bCs/>
          <w:sz w:val="22"/>
          <w:lang w:val="en-US"/>
        </w:rPr>
        <w:t xml:space="preserve">AI, </w:t>
      </w:r>
      <w:r w:rsidRPr="00ED0BE0">
        <w:rPr>
          <w:rFonts w:cs="Arial"/>
          <w:bCs/>
          <w:sz w:val="22"/>
          <w:lang w:val="en-US"/>
        </w:rPr>
        <w:t>diversity, innovation</w:t>
      </w:r>
      <w:r w:rsidR="002A0F72">
        <w:rPr>
          <w:rFonts w:cs="Arial"/>
          <w:bCs/>
          <w:sz w:val="22"/>
          <w:lang w:val="en-US"/>
        </w:rPr>
        <w:t xml:space="preserve"> </w:t>
      </w:r>
      <w:r w:rsidR="00715E49">
        <w:rPr>
          <w:rFonts w:cs="Arial"/>
          <w:bCs/>
          <w:sz w:val="22"/>
          <w:lang w:val="en-US"/>
        </w:rPr>
        <w:t xml:space="preserve">/ </w:t>
      </w:r>
      <w:r w:rsidR="002A0F72">
        <w:rPr>
          <w:rFonts w:cs="Arial"/>
          <w:bCs/>
          <w:sz w:val="22"/>
          <w:lang w:val="en-US"/>
        </w:rPr>
        <w:t>AAU Innovation</w:t>
      </w:r>
      <w:r w:rsidRPr="00ED0BE0">
        <w:rPr>
          <w:rFonts w:cs="Arial"/>
          <w:bCs/>
          <w:sz w:val="22"/>
          <w:lang w:val="en-US"/>
        </w:rPr>
        <w:t>, Missions/</w:t>
      </w:r>
      <w:r w:rsidR="00BC18C2">
        <w:rPr>
          <w:rFonts w:cs="Arial"/>
          <w:bCs/>
          <w:sz w:val="22"/>
          <w:lang w:val="en-US"/>
        </w:rPr>
        <w:t xml:space="preserve">department </w:t>
      </w:r>
      <w:r w:rsidRPr="00ED0BE0">
        <w:rPr>
          <w:rFonts w:cs="Arial"/>
          <w:bCs/>
          <w:sz w:val="22"/>
          <w:lang w:val="en-US"/>
        </w:rPr>
        <w:t>missions.</w:t>
      </w:r>
    </w:p>
    <w:p w14:paraId="40F120B6" w14:textId="77777777" w:rsidR="00D43A08" w:rsidRDefault="00D43A08" w:rsidP="0010618D">
      <w:pPr>
        <w:pBdr>
          <w:bottom w:val="single" w:sz="4" w:space="1" w:color="auto"/>
        </w:pBdr>
        <w:tabs>
          <w:tab w:val="left" w:pos="7230"/>
        </w:tabs>
        <w:spacing w:before="24" w:after="24"/>
        <w:rPr>
          <w:rFonts w:cs="Arial"/>
          <w:b/>
          <w:sz w:val="22"/>
          <w:lang w:val="en-US"/>
        </w:rPr>
      </w:pPr>
    </w:p>
    <w:p w14:paraId="4C7AEB7C" w14:textId="2ABB357E" w:rsidR="00950566" w:rsidRPr="00950566" w:rsidRDefault="00B36821" w:rsidP="00950566">
      <w:pPr>
        <w:pBdr>
          <w:bottom w:val="single" w:sz="4" w:space="1" w:color="auto"/>
        </w:pBdr>
        <w:tabs>
          <w:tab w:val="left" w:pos="7230"/>
        </w:tabs>
        <w:spacing w:before="24" w:after="24"/>
        <w:rPr>
          <w:rFonts w:cs="Arial"/>
          <w:bCs/>
          <w:sz w:val="22"/>
          <w:lang w:val="en-US"/>
        </w:rPr>
      </w:pPr>
      <w:r>
        <w:rPr>
          <w:rFonts w:cs="Arial"/>
          <w:bCs/>
          <w:sz w:val="22"/>
          <w:lang w:val="en-US"/>
        </w:rPr>
        <w:t>Proposal for f</w:t>
      </w:r>
      <w:r w:rsidR="00950566" w:rsidRPr="00950566">
        <w:rPr>
          <w:rFonts w:cs="Arial"/>
          <w:bCs/>
          <w:sz w:val="22"/>
          <w:lang w:val="en-US"/>
        </w:rPr>
        <w:t>ormat</w:t>
      </w:r>
      <w:r w:rsidR="00C2215E">
        <w:rPr>
          <w:rFonts w:cs="Arial"/>
          <w:bCs/>
          <w:sz w:val="22"/>
          <w:lang w:val="en-US"/>
        </w:rPr>
        <w:t>:</w:t>
      </w:r>
    </w:p>
    <w:p w14:paraId="22A8E531"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Importance of free play</w:t>
      </w:r>
    </w:p>
    <w:p w14:paraId="446D46EB"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Creating good choices</w:t>
      </w:r>
    </w:p>
    <w:p w14:paraId="2F466F1A" w14:textId="3610D2A2"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Themes that can mix across</w:t>
      </w:r>
      <w:r w:rsidR="00E43FF1">
        <w:rPr>
          <w:rFonts w:cs="Arial"/>
          <w:bCs/>
          <w:sz w:val="22"/>
          <w:lang w:val="en-US"/>
        </w:rPr>
        <w:t xml:space="preserve"> employee </w:t>
      </w:r>
      <w:proofErr w:type="gramStart"/>
      <w:r w:rsidR="00E43FF1">
        <w:rPr>
          <w:rFonts w:cs="Arial"/>
          <w:bCs/>
          <w:sz w:val="22"/>
          <w:lang w:val="en-US"/>
        </w:rPr>
        <w:t>boundaries</w:t>
      </w:r>
      <w:proofErr w:type="gramEnd"/>
    </w:p>
    <w:p w14:paraId="3C210818"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 xml:space="preserve">Day 1 tends to get heavy -&gt; split the days to allow mingling both </w:t>
      </w:r>
      <w:proofErr w:type="gramStart"/>
      <w:r w:rsidRPr="00950566">
        <w:rPr>
          <w:rFonts w:cs="Arial"/>
          <w:bCs/>
          <w:sz w:val="22"/>
          <w:lang w:val="en-US"/>
        </w:rPr>
        <w:t>days</w:t>
      </w:r>
      <w:proofErr w:type="gramEnd"/>
    </w:p>
    <w:p w14:paraId="725A8C0F"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Team-building activity</w:t>
      </w:r>
    </w:p>
    <w:p w14:paraId="16BC0374"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Theme: Diversity -&gt; Consult HR (Unconscious bias - course from AAU = presentation)</w:t>
      </w:r>
    </w:p>
    <w:p w14:paraId="45DD311D"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Theme: AI -&gt; How teaching can take place. (Møgelmose) Interactive discussions.</w:t>
      </w:r>
    </w:p>
    <w:p w14:paraId="51B1F34F"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Theme: Missions</w:t>
      </w:r>
    </w:p>
    <w:p w14:paraId="32D00C5F" w14:textId="6EBE0D69"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 xml:space="preserve">State of the Union - KLL </w:t>
      </w:r>
      <w:r w:rsidR="00AA015E">
        <w:rPr>
          <w:rFonts w:cs="Arial"/>
          <w:bCs/>
          <w:sz w:val="22"/>
          <w:lang w:val="en-US"/>
        </w:rPr>
        <w:t>–</w:t>
      </w:r>
      <w:r w:rsidRPr="00950566">
        <w:rPr>
          <w:rFonts w:cs="Arial"/>
          <w:bCs/>
          <w:sz w:val="22"/>
          <w:lang w:val="en-US"/>
        </w:rPr>
        <w:t xml:space="preserve"> 45</w:t>
      </w:r>
      <w:r w:rsidR="00AA015E">
        <w:rPr>
          <w:rFonts w:cs="Arial"/>
          <w:bCs/>
          <w:sz w:val="22"/>
          <w:lang w:val="en-US"/>
        </w:rPr>
        <w:t xml:space="preserve"> min.</w:t>
      </w:r>
    </w:p>
    <w:p w14:paraId="727756D9" w14:textId="77777777" w:rsidR="00950566" w:rsidRPr="00950566" w:rsidRDefault="00950566" w:rsidP="00950566">
      <w:pPr>
        <w:pBdr>
          <w:bottom w:val="single" w:sz="4" w:space="1" w:color="auto"/>
        </w:pBdr>
        <w:tabs>
          <w:tab w:val="left" w:pos="7230"/>
        </w:tabs>
        <w:spacing w:before="24" w:after="24"/>
        <w:rPr>
          <w:rFonts w:cs="Arial"/>
          <w:bCs/>
          <w:sz w:val="22"/>
          <w:lang w:val="en-US"/>
        </w:rPr>
      </w:pPr>
    </w:p>
    <w:p w14:paraId="674BC7D4" w14:textId="77777777" w:rsidR="00950566" w:rsidRPr="00950566"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Call for meeting regarding the summer seminar: Proposal for format and program. End of March.</w:t>
      </w:r>
    </w:p>
    <w:p w14:paraId="082D99FA" w14:textId="613DF9BD" w:rsidR="00C2615F" w:rsidRDefault="00950566" w:rsidP="00950566">
      <w:pPr>
        <w:pBdr>
          <w:bottom w:val="single" w:sz="4" w:space="1" w:color="auto"/>
        </w:pBdr>
        <w:tabs>
          <w:tab w:val="left" w:pos="7230"/>
        </w:tabs>
        <w:spacing w:before="24" w:after="24"/>
        <w:rPr>
          <w:rFonts w:cs="Arial"/>
          <w:bCs/>
          <w:sz w:val="22"/>
          <w:lang w:val="en-US"/>
        </w:rPr>
      </w:pPr>
      <w:r w:rsidRPr="00950566">
        <w:rPr>
          <w:rFonts w:cs="Arial"/>
          <w:bCs/>
          <w:sz w:val="22"/>
          <w:lang w:val="en-US"/>
        </w:rPr>
        <w:t>Book the venue for the two days in August.</w:t>
      </w:r>
    </w:p>
    <w:p w14:paraId="7140F7BB" w14:textId="77777777" w:rsidR="00950566" w:rsidRPr="00950566" w:rsidRDefault="00950566" w:rsidP="00950566">
      <w:pPr>
        <w:pBdr>
          <w:bottom w:val="single" w:sz="4" w:space="1" w:color="auto"/>
        </w:pBdr>
        <w:tabs>
          <w:tab w:val="left" w:pos="7230"/>
        </w:tabs>
        <w:spacing w:before="24" w:after="24"/>
        <w:rPr>
          <w:rFonts w:cs="Arial"/>
          <w:bCs/>
          <w:sz w:val="22"/>
          <w:lang w:val="en-US"/>
        </w:rPr>
      </w:pPr>
    </w:p>
    <w:p w14:paraId="07DA621F" w14:textId="03A59243" w:rsidR="005B5747" w:rsidRPr="00CE35D2" w:rsidRDefault="00B13432" w:rsidP="0010618D">
      <w:pPr>
        <w:pBdr>
          <w:bottom w:val="single" w:sz="4" w:space="1" w:color="auto"/>
        </w:pBdr>
        <w:tabs>
          <w:tab w:val="left" w:pos="7230"/>
        </w:tabs>
        <w:spacing w:before="24" w:after="24"/>
        <w:rPr>
          <w:rFonts w:cs="Arial"/>
          <w:b/>
          <w:sz w:val="22"/>
          <w:lang w:val="en-US"/>
        </w:rPr>
      </w:pPr>
      <w:r w:rsidRPr="007C1E1C">
        <w:rPr>
          <w:rFonts w:cs="Arial"/>
          <w:b/>
          <w:sz w:val="22"/>
          <w:lang w:val="en-US"/>
        </w:rPr>
        <w:t>Item 7</w:t>
      </w:r>
      <w:r w:rsidR="00D21673">
        <w:rPr>
          <w:rFonts w:cs="Arial"/>
          <w:b/>
          <w:sz w:val="22"/>
          <w:lang w:val="en-US"/>
        </w:rPr>
        <w:t>:</w:t>
      </w:r>
      <w:r w:rsidRPr="007C1E1C">
        <w:rPr>
          <w:rFonts w:cs="Arial"/>
          <w:b/>
          <w:sz w:val="22"/>
          <w:lang w:val="en-US"/>
        </w:rPr>
        <w:t xml:space="preserve"> 10.15-</w:t>
      </w:r>
      <w:r w:rsidR="00D67B2C" w:rsidRPr="007C1E1C">
        <w:rPr>
          <w:rFonts w:cs="Arial"/>
          <w:b/>
          <w:sz w:val="22"/>
          <w:lang w:val="en-US"/>
        </w:rPr>
        <w:t>10.35</w:t>
      </w:r>
      <w:r w:rsidR="00BC18C2" w:rsidRPr="007C1E1C">
        <w:rPr>
          <w:rFonts w:cs="Arial"/>
          <w:b/>
          <w:sz w:val="22"/>
          <w:lang w:val="en-US"/>
        </w:rPr>
        <w:t xml:space="preserve"> Update and discussion on ongoing efforts regarding diversity, including dialogue with younger female researchers</w:t>
      </w:r>
      <w:r w:rsidR="00286F1D" w:rsidRPr="007C1E1C">
        <w:rPr>
          <w:rFonts w:cs="Arial"/>
          <w:b/>
          <w:sz w:val="22"/>
          <w:lang w:val="en-US"/>
        </w:rPr>
        <w:t xml:space="preserve"> </w:t>
      </w:r>
      <w:r w:rsidR="00526817">
        <w:rPr>
          <w:rFonts w:cs="Arial"/>
          <w:b/>
          <w:sz w:val="22"/>
          <w:lang w:val="en-US"/>
        </w:rPr>
        <w:t>including proposed i</w:t>
      </w:r>
      <w:r w:rsidR="007C1E1C" w:rsidRPr="007C1E1C">
        <w:rPr>
          <w:rFonts w:cs="Arial"/>
          <w:b/>
          <w:sz w:val="22"/>
          <w:lang w:val="en-US"/>
        </w:rPr>
        <w:t>dea</w:t>
      </w:r>
      <w:r w:rsidR="00526817">
        <w:rPr>
          <w:rFonts w:cs="Arial"/>
          <w:b/>
          <w:sz w:val="22"/>
          <w:lang w:val="en-US"/>
        </w:rPr>
        <w:t>s for possible solutions</w:t>
      </w:r>
      <w:r w:rsidR="007C1E1C" w:rsidRPr="007C1E1C">
        <w:rPr>
          <w:rFonts w:cs="Arial"/>
          <w:b/>
          <w:sz w:val="22"/>
          <w:lang w:val="en-US"/>
        </w:rPr>
        <w:t>.</w:t>
      </w:r>
      <w:r w:rsidR="005B5747" w:rsidRPr="007C1E1C">
        <w:rPr>
          <w:rFonts w:cs="Arial"/>
          <w:b/>
          <w:sz w:val="22"/>
          <w:lang w:val="en-US"/>
        </w:rPr>
        <w:t xml:space="preserve"> </w:t>
      </w:r>
      <w:r w:rsidR="00F34916" w:rsidRPr="00CE35D2">
        <w:rPr>
          <w:rFonts w:cs="Arial"/>
          <w:b/>
          <w:sz w:val="22"/>
          <w:lang w:val="en-US"/>
        </w:rPr>
        <w:t>(KLL)</w:t>
      </w:r>
      <w:r w:rsidR="005B5747" w:rsidRPr="00CE35D2">
        <w:rPr>
          <w:rFonts w:cs="Arial"/>
          <w:b/>
          <w:sz w:val="22"/>
          <w:lang w:val="en-US"/>
        </w:rPr>
        <w:t xml:space="preserve">   </w:t>
      </w:r>
    </w:p>
    <w:p w14:paraId="57C03386" w14:textId="77777777" w:rsidR="00793E24" w:rsidRDefault="00793E24" w:rsidP="0010618D">
      <w:pPr>
        <w:pBdr>
          <w:bottom w:val="single" w:sz="4" w:space="1" w:color="auto"/>
        </w:pBdr>
        <w:tabs>
          <w:tab w:val="left" w:pos="7230"/>
        </w:tabs>
        <w:spacing w:before="24" w:after="24"/>
        <w:rPr>
          <w:rFonts w:cs="Arial"/>
          <w:b/>
          <w:sz w:val="22"/>
          <w:lang w:val="en-US"/>
        </w:rPr>
      </w:pPr>
    </w:p>
    <w:p w14:paraId="24B623CE" w14:textId="5490ADC8" w:rsidR="000634E0" w:rsidRPr="000634E0" w:rsidRDefault="000634E0" w:rsidP="0010618D">
      <w:pPr>
        <w:pBdr>
          <w:bottom w:val="single" w:sz="4" w:space="1" w:color="auto"/>
        </w:pBdr>
        <w:tabs>
          <w:tab w:val="left" w:pos="7230"/>
        </w:tabs>
        <w:spacing w:before="24" w:after="24"/>
        <w:rPr>
          <w:rFonts w:cs="Arial"/>
          <w:bCs/>
          <w:i/>
          <w:iCs/>
          <w:sz w:val="22"/>
          <w:lang w:val="en-US"/>
        </w:rPr>
      </w:pPr>
      <w:r w:rsidRPr="000634E0">
        <w:rPr>
          <w:rFonts w:cs="Arial"/>
          <w:bCs/>
          <w:i/>
          <w:iCs/>
          <w:sz w:val="22"/>
          <w:lang w:val="en-US"/>
        </w:rPr>
        <w:t xml:space="preserve">Key points from the discussion: </w:t>
      </w:r>
    </w:p>
    <w:p w14:paraId="20FF2CB6" w14:textId="77777777" w:rsidR="000634E0" w:rsidRDefault="000634E0" w:rsidP="00E957E7">
      <w:pPr>
        <w:pBdr>
          <w:bottom w:val="single" w:sz="4" w:space="1" w:color="auto"/>
        </w:pBdr>
        <w:tabs>
          <w:tab w:val="left" w:pos="7230"/>
        </w:tabs>
        <w:spacing w:before="24" w:after="24"/>
        <w:rPr>
          <w:rFonts w:cs="Arial"/>
          <w:bCs/>
          <w:sz w:val="22"/>
          <w:lang w:val="en-US"/>
        </w:rPr>
      </w:pPr>
    </w:p>
    <w:p w14:paraId="439717F5"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 xml:space="preserve">See opportunities rather than </w:t>
      </w:r>
      <w:proofErr w:type="gramStart"/>
      <w:r w:rsidRPr="00E957E7">
        <w:rPr>
          <w:rFonts w:cs="Arial"/>
          <w:bCs/>
          <w:sz w:val="22"/>
          <w:lang w:val="en-US"/>
        </w:rPr>
        <w:t>limitations</w:t>
      </w:r>
      <w:proofErr w:type="gramEnd"/>
    </w:p>
    <w:p w14:paraId="167EF9EF"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Competitive culture, job security</w:t>
      </w:r>
    </w:p>
    <w:p w14:paraId="2046F6D4"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Attractive workplace</w:t>
      </w:r>
    </w:p>
    <w:p w14:paraId="5D77F4E9"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 xml:space="preserve">Role models - ones to "aspire </w:t>
      </w:r>
      <w:proofErr w:type="gramStart"/>
      <w:r w:rsidRPr="00E957E7">
        <w:rPr>
          <w:rFonts w:cs="Arial"/>
          <w:bCs/>
          <w:sz w:val="22"/>
          <w:lang w:val="en-US"/>
        </w:rPr>
        <w:t>to</w:t>
      </w:r>
      <w:proofErr w:type="gramEnd"/>
      <w:r w:rsidRPr="00E957E7">
        <w:rPr>
          <w:rFonts w:cs="Arial"/>
          <w:bCs/>
          <w:sz w:val="22"/>
          <w:lang w:val="en-US"/>
        </w:rPr>
        <w:t>"</w:t>
      </w:r>
    </w:p>
    <w:p w14:paraId="5DFB7CF0"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Losing talent pool</w:t>
      </w:r>
    </w:p>
    <w:p w14:paraId="13F4EB6A"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Bias regarding photos</w:t>
      </w:r>
    </w:p>
    <w:p w14:paraId="35F80E63" w14:textId="41150885"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Tina Strandvig</w:t>
      </w:r>
      <w:r w:rsidR="000634E0">
        <w:rPr>
          <w:rFonts w:cs="Arial"/>
          <w:bCs/>
          <w:sz w:val="22"/>
          <w:lang w:val="en-US"/>
        </w:rPr>
        <w:t xml:space="preserve"> </w:t>
      </w:r>
      <w:r w:rsidR="00AA6896">
        <w:rPr>
          <w:rFonts w:cs="Arial"/>
          <w:bCs/>
          <w:sz w:val="22"/>
          <w:lang w:val="en-US"/>
        </w:rPr>
        <w:t xml:space="preserve">involvement </w:t>
      </w:r>
    </w:p>
    <w:p w14:paraId="084CAD62"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Mass communication in English</w:t>
      </w:r>
    </w:p>
    <w:p w14:paraId="00A42BAC"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Family-friendly workplaces</w:t>
      </w:r>
    </w:p>
    <w:p w14:paraId="352C1943"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Media debate at university level</w:t>
      </w:r>
    </w:p>
    <w:p w14:paraId="77D1E685"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Fixed point</w:t>
      </w:r>
    </w:p>
    <w:p w14:paraId="4A857716" w14:textId="77777777" w:rsidR="00E957E7" w:rsidRPr="00E957E7" w:rsidRDefault="00E957E7" w:rsidP="00E957E7">
      <w:pPr>
        <w:pBdr>
          <w:bottom w:val="single" w:sz="4" w:space="1" w:color="auto"/>
        </w:pBdr>
        <w:tabs>
          <w:tab w:val="left" w:pos="7230"/>
        </w:tabs>
        <w:spacing w:before="24" w:after="24"/>
        <w:rPr>
          <w:rFonts w:cs="Arial"/>
          <w:bCs/>
          <w:sz w:val="22"/>
          <w:lang w:val="en-US"/>
        </w:rPr>
      </w:pPr>
      <w:r w:rsidRPr="00E957E7">
        <w:rPr>
          <w:rFonts w:cs="Arial"/>
          <w:bCs/>
          <w:sz w:val="22"/>
          <w:lang w:val="en-US"/>
        </w:rPr>
        <w:t>Topic for summer seminar</w:t>
      </w:r>
    </w:p>
    <w:p w14:paraId="1C5DA6EB" w14:textId="77777777" w:rsidR="00E957E7" w:rsidRPr="00E957E7" w:rsidRDefault="00E957E7" w:rsidP="00E957E7">
      <w:pPr>
        <w:pBdr>
          <w:bottom w:val="single" w:sz="4" w:space="1" w:color="auto"/>
        </w:pBdr>
        <w:tabs>
          <w:tab w:val="left" w:pos="7230"/>
        </w:tabs>
        <w:spacing w:before="24" w:after="24"/>
        <w:rPr>
          <w:rFonts w:cs="Arial"/>
          <w:bCs/>
          <w:sz w:val="22"/>
          <w:lang w:val="en-US"/>
        </w:rPr>
      </w:pPr>
    </w:p>
    <w:p w14:paraId="5FF2E8EC" w14:textId="555E8848" w:rsidR="005B5747" w:rsidRPr="00EE48D4" w:rsidRDefault="00D67B2C" w:rsidP="0010618D">
      <w:pPr>
        <w:pBdr>
          <w:bottom w:val="single" w:sz="4" w:space="1" w:color="auto"/>
        </w:pBdr>
        <w:tabs>
          <w:tab w:val="left" w:pos="7230"/>
        </w:tabs>
        <w:spacing w:before="24" w:after="24"/>
        <w:rPr>
          <w:rFonts w:cs="Arial"/>
          <w:b/>
          <w:sz w:val="22"/>
          <w:lang w:val="en-US"/>
        </w:rPr>
      </w:pPr>
      <w:r w:rsidRPr="003E2558">
        <w:rPr>
          <w:rFonts w:cs="Arial"/>
          <w:b/>
          <w:sz w:val="22"/>
          <w:lang w:val="en-US"/>
        </w:rPr>
        <w:t>Item 8</w:t>
      </w:r>
      <w:r w:rsidR="00D21673">
        <w:rPr>
          <w:rFonts w:cs="Arial"/>
          <w:b/>
          <w:sz w:val="22"/>
          <w:lang w:val="en-US"/>
        </w:rPr>
        <w:t>:</w:t>
      </w:r>
      <w:r w:rsidRPr="003E2558">
        <w:rPr>
          <w:rFonts w:cs="Arial"/>
          <w:b/>
          <w:sz w:val="22"/>
          <w:lang w:val="en-US"/>
        </w:rPr>
        <w:t xml:space="preserve"> </w:t>
      </w:r>
      <w:r w:rsidR="00E0071B" w:rsidRPr="003E2558">
        <w:rPr>
          <w:rFonts w:cs="Arial"/>
          <w:b/>
          <w:sz w:val="22"/>
          <w:lang w:val="en-US"/>
        </w:rPr>
        <w:t xml:space="preserve">10.35-10.55 </w:t>
      </w:r>
      <w:r w:rsidR="003E2558">
        <w:rPr>
          <w:rFonts w:cs="Arial"/>
          <w:b/>
          <w:sz w:val="22"/>
          <w:lang w:val="en-US"/>
        </w:rPr>
        <w:t xml:space="preserve">Communication. </w:t>
      </w:r>
      <w:r w:rsidR="003E2558" w:rsidRPr="003E2558">
        <w:rPr>
          <w:rFonts w:cs="Arial"/>
          <w:b/>
          <w:sz w:val="22"/>
          <w:lang w:val="en-US"/>
        </w:rPr>
        <w:t xml:space="preserve">Status update on BIO collaboration with AAU Communication. </w:t>
      </w:r>
      <w:r w:rsidR="003E2558" w:rsidRPr="00EE48D4">
        <w:rPr>
          <w:rFonts w:cs="Arial"/>
          <w:b/>
          <w:sz w:val="22"/>
          <w:lang w:val="en-US"/>
        </w:rPr>
        <w:t xml:space="preserve">Daily operations and strategic initiatives. Discussion of priorities. </w:t>
      </w:r>
      <w:r w:rsidR="00F34916" w:rsidRPr="00EE48D4">
        <w:rPr>
          <w:rFonts w:cs="Arial"/>
          <w:b/>
          <w:sz w:val="22"/>
          <w:lang w:val="en-US"/>
        </w:rPr>
        <w:t>(KLL)</w:t>
      </w:r>
      <w:r w:rsidR="005B5747" w:rsidRPr="00EE48D4">
        <w:rPr>
          <w:rFonts w:cs="Arial"/>
          <w:b/>
          <w:sz w:val="22"/>
          <w:lang w:val="en-US"/>
        </w:rPr>
        <w:t xml:space="preserve">  </w:t>
      </w:r>
    </w:p>
    <w:p w14:paraId="27A77429" w14:textId="77777777" w:rsidR="00D43A08" w:rsidRPr="00EE48D4" w:rsidRDefault="00D43A08" w:rsidP="0010618D">
      <w:pPr>
        <w:pBdr>
          <w:bottom w:val="single" w:sz="4" w:space="1" w:color="auto"/>
        </w:pBdr>
        <w:tabs>
          <w:tab w:val="left" w:pos="7230"/>
        </w:tabs>
        <w:spacing w:before="24" w:after="24"/>
        <w:rPr>
          <w:rFonts w:cs="Arial"/>
          <w:b/>
          <w:sz w:val="22"/>
          <w:lang w:val="en-US"/>
        </w:rPr>
      </w:pPr>
    </w:p>
    <w:p w14:paraId="52E08E00" w14:textId="77777777" w:rsidR="00263253" w:rsidRPr="00263253" w:rsidRDefault="00263253" w:rsidP="00263253">
      <w:pPr>
        <w:pBdr>
          <w:bottom w:val="single" w:sz="4" w:space="1" w:color="auto"/>
        </w:pBdr>
        <w:tabs>
          <w:tab w:val="left" w:pos="7230"/>
        </w:tabs>
        <w:spacing w:before="24" w:after="24"/>
        <w:rPr>
          <w:rFonts w:cs="Arial"/>
          <w:bCs/>
          <w:sz w:val="22"/>
          <w:lang w:val="en-US"/>
        </w:rPr>
      </w:pPr>
      <w:r w:rsidRPr="00263253">
        <w:rPr>
          <w:rFonts w:cs="Arial"/>
          <w:bCs/>
          <w:sz w:val="22"/>
          <w:lang w:val="en-US"/>
        </w:rPr>
        <w:t>Contacts regarding daily and strategic tasks. Functional mailbox: kombio@adm.aau.dk</w:t>
      </w:r>
    </w:p>
    <w:p w14:paraId="0BB4740A" w14:textId="77777777" w:rsidR="00263253" w:rsidRPr="00263253" w:rsidRDefault="00263253" w:rsidP="00263253">
      <w:pPr>
        <w:pBdr>
          <w:bottom w:val="single" w:sz="4" w:space="1" w:color="auto"/>
        </w:pBdr>
        <w:tabs>
          <w:tab w:val="left" w:pos="7230"/>
        </w:tabs>
        <w:spacing w:before="24" w:after="24"/>
        <w:rPr>
          <w:rFonts w:cs="Arial"/>
          <w:bCs/>
          <w:sz w:val="22"/>
          <w:lang w:val="en-US"/>
        </w:rPr>
      </w:pPr>
      <w:r w:rsidRPr="00263253">
        <w:rPr>
          <w:rFonts w:cs="Arial"/>
          <w:bCs/>
          <w:sz w:val="22"/>
          <w:lang w:val="en-US"/>
        </w:rPr>
        <w:t>Prioritized strategic areas: Water, food, and climate. Started with "water as a resource."</w:t>
      </w:r>
    </w:p>
    <w:p w14:paraId="24D45589" w14:textId="77777777" w:rsidR="00263253" w:rsidRPr="00263253" w:rsidRDefault="00263253" w:rsidP="00263253">
      <w:pPr>
        <w:pBdr>
          <w:bottom w:val="single" w:sz="4" w:space="1" w:color="auto"/>
        </w:pBdr>
        <w:tabs>
          <w:tab w:val="left" w:pos="7230"/>
        </w:tabs>
        <w:spacing w:before="24" w:after="24"/>
        <w:rPr>
          <w:rFonts w:cs="Arial"/>
          <w:bCs/>
          <w:sz w:val="22"/>
          <w:lang w:val="en-US"/>
        </w:rPr>
      </w:pPr>
      <w:r w:rsidRPr="00263253">
        <w:rPr>
          <w:rFonts w:cs="Arial"/>
          <w:bCs/>
          <w:sz w:val="22"/>
          <w:lang w:val="en-US"/>
        </w:rPr>
        <w:t>Get David out to introduce himself and communication.</w:t>
      </w:r>
    </w:p>
    <w:p w14:paraId="3FC305C2" w14:textId="00E24190" w:rsidR="007A5B8F" w:rsidRPr="00263253" w:rsidRDefault="00263253" w:rsidP="00263253">
      <w:pPr>
        <w:pBdr>
          <w:bottom w:val="single" w:sz="4" w:space="1" w:color="auto"/>
        </w:pBdr>
        <w:tabs>
          <w:tab w:val="left" w:pos="7230"/>
        </w:tabs>
        <w:spacing w:before="24" w:after="24"/>
        <w:rPr>
          <w:rFonts w:cs="Arial"/>
          <w:bCs/>
          <w:sz w:val="22"/>
          <w:lang w:val="en-US"/>
        </w:rPr>
      </w:pPr>
      <w:r w:rsidRPr="00263253">
        <w:rPr>
          <w:rFonts w:cs="Arial"/>
          <w:bCs/>
          <w:sz w:val="22"/>
          <w:lang w:val="en-US"/>
        </w:rPr>
        <w:t>Important: Expert lists need to be updated.</w:t>
      </w:r>
    </w:p>
    <w:p w14:paraId="183966D0" w14:textId="77777777" w:rsidR="00BC27E4" w:rsidRPr="00263253" w:rsidRDefault="00BC27E4" w:rsidP="0010618D">
      <w:pPr>
        <w:pBdr>
          <w:bottom w:val="single" w:sz="4" w:space="1" w:color="auto"/>
        </w:pBdr>
        <w:tabs>
          <w:tab w:val="left" w:pos="7230"/>
        </w:tabs>
        <w:spacing w:before="24" w:after="24"/>
        <w:rPr>
          <w:rFonts w:cs="Arial"/>
          <w:b/>
          <w:sz w:val="22"/>
          <w:lang w:val="en-US"/>
        </w:rPr>
      </w:pPr>
    </w:p>
    <w:p w14:paraId="084B277F" w14:textId="1AB9C536" w:rsidR="009543EA" w:rsidRPr="00EE48D4" w:rsidRDefault="006D1951" w:rsidP="0010618D">
      <w:pPr>
        <w:pBdr>
          <w:bottom w:val="single" w:sz="4" w:space="1" w:color="auto"/>
        </w:pBdr>
        <w:tabs>
          <w:tab w:val="left" w:pos="7230"/>
        </w:tabs>
        <w:spacing w:before="24" w:after="24"/>
        <w:rPr>
          <w:rFonts w:cs="Arial"/>
          <w:b/>
          <w:sz w:val="22"/>
          <w:lang w:val="en-US"/>
        </w:rPr>
      </w:pPr>
      <w:r w:rsidRPr="00EE48D4">
        <w:rPr>
          <w:rFonts w:cs="Arial"/>
          <w:b/>
          <w:sz w:val="22"/>
          <w:lang w:val="en-US"/>
        </w:rPr>
        <w:t xml:space="preserve">BREAK </w:t>
      </w:r>
      <w:r w:rsidR="009543EA" w:rsidRPr="00EE48D4">
        <w:rPr>
          <w:rFonts w:cs="Arial"/>
          <w:b/>
          <w:sz w:val="22"/>
          <w:lang w:val="en-US"/>
        </w:rPr>
        <w:t>10.55-11.05</w:t>
      </w:r>
    </w:p>
    <w:p w14:paraId="10322B5F" w14:textId="77777777" w:rsidR="00D43A08" w:rsidRPr="00EE48D4" w:rsidRDefault="00D43A08" w:rsidP="0010618D">
      <w:pPr>
        <w:pBdr>
          <w:bottom w:val="single" w:sz="4" w:space="1" w:color="auto"/>
        </w:pBdr>
        <w:tabs>
          <w:tab w:val="left" w:pos="7230"/>
        </w:tabs>
        <w:spacing w:before="24" w:after="24"/>
        <w:rPr>
          <w:rFonts w:cs="Arial"/>
          <w:b/>
          <w:sz w:val="22"/>
          <w:lang w:val="en-US"/>
        </w:rPr>
      </w:pPr>
    </w:p>
    <w:p w14:paraId="3E1A31D5" w14:textId="3B6B788D" w:rsidR="00DC0011" w:rsidRPr="00EE48D4" w:rsidRDefault="00E0071B" w:rsidP="0010618D">
      <w:pPr>
        <w:pBdr>
          <w:bottom w:val="single" w:sz="4" w:space="1" w:color="auto"/>
        </w:pBdr>
        <w:tabs>
          <w:tab w:val="left" w:pos="7230"/>
        </w:tabs>
        <w:spacing w:before="24" w:after="24"/>
        <w:rPr>
          <w:rFonts w:cs="Arial"/>
          <w:b/>
          <w:sz w:val="22"/>
          <w:lang w:val="en-US"/>
        </w:rPr>
      </w:pPr>
      <w:r w:rsidRPr="006D1951">
        <w:rPr>
          <w:rFonts w:cs="Arial"/>
          <w:b/>
          <w:sz w:val="22"/>
          <w:lang w:val="en-US"/>
        </w:rPr>
        <w:t xml:space="preserve">Item </w:t>
      </w:r>
      <w:r w:rsidR="00EF0D83" w:rsidRPr="006D1951">
        <w:rPr>
          <w:rFonts w:cs="Arial"/>
          <w:b/>
          <w:sz w:val="22"/>
          <w:lang w:val="en-US"/>
        </w:rPr>
        <w:t>9</w:t>
      </w:r>
      <w:r w:rsidR="00D21673">
        <w:rPr>
          <w:rFonts w:cs="Arial"/>
          <w:b/>
          <w:sz w:val="22"/>
          <w:lang w:val="en-US"/>
        </w:rPr>
        <w:t xml:space="preserve">: </w:t>
      </w:r>
      <w:r w:rsidR="00193A5E" w:rsidRPr="006D1951">
        <w:rPr>
          <w:rFonts w:cs="Arial"/>
          <w:b/>
          <w:sz w:val="22"/>
          <w:lang w:val="en-US"/>
        </w:rPr>
        <w:t>1</w:t>
      </w:r>
      <w:r w:rsidR="009543EA" w:rsidRPr="006D1951">
        <w:rPr>
          <w:rFonts w:cs="Arial"/>
          <w:b/>
          <w:sz w:val="22"/>
          <w:lang w:val="en-US"/>
        </w:rPr>
        <w:t>1</w:t>
      </w:r>
      <w:r w:rsidR="00193A5E" w:rsidRPr="006D1951">
        <w:rPr>
          <w:rFonts w:cs="Arial"/>
          <w:b/>
          <w:sz w:val="22"/>
          <w:lang w:val="en-US"/>
        </w:rPr>
        <w:t>.</w:t>
      </w:r>
      <w:r w:rsidR="009543EA" w:rsidRPr="006D1951">
        <w:rPr>
          <w:rFonts w:cs="Arial"/>
          <w:b/>
          <w:sz w:val="22"/>
          <w:lang w:val="en-US"/>
        </w:rPr>
        <w:t>0</w:t>
      </w:r>
      <w:r w:rsidR="00193A5E" w:rsidRPr="006D1951">
        <w:rPr>
          <w:rFonts w:cs="Arial"/>
          <w:b/>
          <w:sz w:val="22"/>
          <w:lang w:val="en-US"/>
        </w:rPr>
        <w:t>5-</w:t>
      </w:r>
      <w:r w:rsidR="00BF3210" w:rsidRPr="006D1951">
        <w:rPr>
          <w:rFonts w:cs="Arial"/>
          <w:b/>
          <w:sz w:val="22"/>
          <w:lang w:val="en-US"/>
        </w:rPr>
        <w:t>11</w:t>
      </w:r>
      <w:r w:rsidR="00920A67" w:rsidRPr="006D1951">
        <w:rPr>
          <w:rFonts w:cs="Arial"/>
          <w:b/>
          <w:sz w:val="22"/>
          <w:lang w:val="en-US"/>
        </w:rPr>
        <w:t>.</w:t>
      </w:r>
      <w:r w:rsidR="00DC0011" w:rsidRPr="006D1951">
        <w:rPr>
          <w:rFonts w:cs="Arial"/>
          <w:b/>
          <w:sz w:val="22"/>
          <w:lang w:val="en-US"/>
        </w:rPr>
        <w:t>2</w:t>
      </w:r>
      <w:r w:rsidR="00C20FFE" w:rsidRPr="006D1951">
        <w:rPr>
          <w:rFonts w:cs="Arial"/>
          <w:b/>
          <w:sz w:val="22"/>
          <w:lang w:val="en-US"/>
        </w:rPr>
        <w:t>5</w:t>
      </w:r>
      <w:r w:rsidR="000521C9">
        <w:rPr>
          <w:rFonts w:cs="Arial"/>
          <w:b/>
          <w:sz w:val="22"/>
          <w:lang w:val="en-US"/>
        </w:rPr>
        <w:t xml:space="preserve"> Discussion about the u</w:t>
      </w:r>
      <w:r w:rsidR="006D1951" w:rsidRPr="006D1951">
        <w:rPr>
          <w:rFonts w:cs="Arial"/>
          <w:b/>
          <w:sz w:val="22"/>
          <w:lang w:val="en-US"/>
        </w:rPr>
        <w:t xml:space="preserve">se </w:t>
      </w:r>
      <w:r w:rsidR="001437FB">
        <w:rPr>
          <w:rFonts w:cs="Arial"/>
          <w:b/>
          <w:sz w:val="22"/>
          <w:lang w:val="en-US"/>
        </w:rPr>
        <w:t xml:space="preserve">and </w:t>
      </w:r>
      <w:r w:rsidR="00515FAB">
        <w:rPr>
          <w:rFonts w:cs="Arial"/>
          <w:b/>
          <w:sz w:val="22"/>
          <w:lang w:val="en-US"/>
        </w:rPr>
        <w:t xml:space="preserve">options </w:t>
      </w:r>
      <w:r w:rsidR="006D1951" w:rsidRPr="006D1951">
        <w:rPr>
          <w:rFonts w:cs="Arial"/>
          <w:b/>
          <w:sz w:val="22"/>
          <w:lang w:val="en-US"/>
        </w:rPr>
        <w:t xml:space="preserve">of AI in teaching, research, and administration at BIO. Formal and informal integration of AI? How do we address the developments? </w:t>
      </w:r>
      <w:r w:rsidR="006D1951" w:rsidRPr="00EE48D4">
        <w:rPr>
          <w:rFonts w:cs="Arial"/>
          <w:b/>
          <w:sz w:val="22"/>
          <w:lang w:val="en-US"/>
        </w:rPr>
        <w:t>Concrete opportunities and limitations?</w:t>
      </w:r>
      <w:r w:rsidR="00EE6C1A" w:rsidRPr="00EE48D4">
        <w:rPr>
          <w:rFonts w:cs="Arial"/>
          <w:b/>
          <w:sz w:val="22"/>
          <w:lang w:val="en-US"/>
        </w:rPr>
        <w:t xml:space="preserve"> </w:t>
      </w:r>
      <w:r w:rsidR="00F34916" w:rsidRPr="00EE48D4">
        <w:rPr>
          <w:rFonts w:cs="Arial"/>
          <w:b/>
          <w:sz w:val="22"/>
          <w:lang w:val="en-US"/>
        </w:rPr>
        <w:t>(KLL)</w:t>
      </w:r>
    </w:p>
    <w:p w14:paraId="4A2DCADB" w14:textId="77777777" w:rsidR="00D43A08" w:rsidRPr="00EE48D4" w:rsidRDefault="00D43A08" w:rsidP="0010618D">
      <w:pPr>
        <w:pBdr>
          <w:bottom w:val="single" w:sz="4" w:space="1" w:color="auto"/>
        </w:pBdr>
        <w:tabs>
          <w:tab w:val="left" w:pos="7230"/>
        </w:tabs>
        <w:spacing w:before="24" w:after="24"/>
        <w:rPr>
          <w:rFonts w:cs="Arial"/>
          <w:b/>
          <w:sz w:val="22"/>
          <w:lang w:val="en-US"/>
        </w:rPr>
      </w:pPr>
    </w:p>
    <w:p w14:paraId="791F90AE" w14:textId="77777777" w:rsidR="00A8063F" w:rsidRDefault="00BC6A87" w:rsidP="0010618D">
      <w:pPr>
        <w:pBdr>
          <w:bottom w:val="single" w:sz="4" w:space="1" w:color="auto"/>
        </w:pBdr>
        <w:tabs>
          <w:tab w:val="left" w:pos="7230"/>
        </w:tabs>
        <w:spacing w:before="24" w:after="24"/>
        <w:rPr>
          <w:rFonts w:cs="Arial"/>
          <w:bCs/>
          <w:sz w:val="22"/>
          <w:lang w:val="en-US"/>
        </w:rPr>
      </w:pPr>
      <w:r w:rsidRPr="00BC6A87">
        <w:rPr>
          <w:rFonts w:cs="Arial"/>
          <w:bCs/>
          <w:sz w:val="22"/>
          <w:lang w:val="en-US"/>
        </w:rPr>
        <w:t xml:space="preserve">Item 9: Summary of the study: 'Use of generative AI at the Department of Chemistry and Bioscience' </w:t>
      </w:r>
    </w:p>
    <w:p w14:paraId="1D4CFC9B" w14:textId="77777777" w:rsidR="00A8063F" w:rsidRDefault="00A8063F" w:rsidP="0010618D">
      <w:pPr>
        <w:pBdr>
          <w:bottom w:val="single" w:sz="4" w:space="1" w:color="auto"/>
        </w:pBdr>
        <w:tabs>
          <w:tab w:val="left" w:pos="7230"/>
        </w:tabs>
        <w:spacing w:before="24" w:after="24"/>
        <w:rPr>
          <w:rFonts w:cs="Arial"/>
          <w:bCs/>
          <w:sz w:val="22"/>
          <w:lang w:val="en-US"/>
        </w:rPr>
      </w:pPr>
    </w:p>
    <w:p w14:paraId="46592C15" w14:textId="13987AD4" w:rsidR="00BC6A87" w:rsidRPr="00BC6A87" w:rsidRDefault="00BC6A87" w:rsidP="0010618D">
      <w:pPr>
        <w:pBdr>
          <w:bottom w:val="single" w:sz="4" w:space="1" w:color="auto"/>
        </w:pBdr>
        <w:tabs>
          <w:tab w:val="left" w:pos="7230"/>
        </w:tabs>
        <w:spacing w:before="24" w:after="24"/>
        <w:rPr>
          <w:rFonts w:cs="Arial"/>
          <w:bCs/>
          <w:sz w:val="22"/>
          <w:lang w:val="en-US"/>
        </w:rPr>
      </w:pPr>
      <w:r w:rsidRPr="00BC6A87">
        <w:rPr>
          <w:rFonts w:cs="Arial"/>
          <w:bCs/>
          <w:sz w:val="22"/>
          <w:lang w:val="en-US"/>
        </w:rPr>
        <w:t>Postponed</w:t>
      </w:r>
    </w:p>
    <w:p w14:paraId="35001F80" w14:textId="77777777" w:rsidR="00BC6A87" w:rsidRPr="00BC6A87" w:rsidRDefault="00BC6A87" w:rsidP="0010618D">
      <w:pPr>
        <w:pBdr>
          <w:bottom w:val="single" w:sz="4" w:space="1" w:color="auto"/>
        </w:pBdr>
        <w:tabs>
          <w:tab w:val="left" w:pos="7230"/>
        </w:tabs>
        <w:spacing w:before="24" w:after="24"/>
        <w:rPr>
          <w:rFonts w:cs="Arial"/>
          <w:b/>
          <w:sz w:val="22"/>
          <w:lang w:val="en-US"/>
        </w:rPr>
      </w:pPr>
    </w:p>
    <w:p w14:paraId="1C3A2A0B" w14:textId="7502CFD7" w:rsidR="0000554B" w:rsidRPr="002F0B83" w:rsidRDefault="002D2E1A" w:rsidP="0010618D">
      <w:pPr>
        <w:pBdr>
          <w:bottom w:val="single" w:sz="4" w:space="1" w:color="auto"/>
        </w:pBdr>
        <w:tabs>
          <w:tab w:val="left" w:pos="7230"/>
        </w:tabs>
        <w:spacing w:before="24" w:after="24"/>
        <w:rPr>
          <w:rFonts w:cs="Arial"/>
          <w:b/>
          <w:sz w:val="22"/>
          <w:lang w:val="en-US"/>
        </w:rPr>
      </w:pPr>
      <w:r w:rsidRPr="002F0B83">
        <w:rPr>
          <w:rFonts w:cs="Arial"/>
          <w:b/>
          <w:sz w:val="22"/>
          <w:lang w:val="en-US"/>
        </w:rPr>
        <w:t xml:space="preserve">Item </w:t>
      </w:r>
      <w:r w:rsidR="00EF0D83" w:rsidRPr="002F0B83">
        <w:rPr>
          <w:rFonts w:cs="Arial"/>
          <w:b/>
          <w:sz w:val="22"/>
          <w:lang w:val="en-US"/>
        </w:rPr>
        <w:t>10</w:t>
      </w:r>
      <w:r w:rsidR="00D21673">
        <w:rPr>
          <w:rFonts w:cs="Arial"/>
          <w:b/>
          <w:sz w:val="22"/>
          <w:lang w:val="en-US"/>
        </w:rPr>
        <w:t xml:space="preserve">: </w:t>
      </w:r>
      <w:r w:rsidR="00DC0011" w:rsidRPr="002F0B83">
        <w:rPr>
          <w:rFonts w:cs="Arial"/>
          <w:b/>
          <w:sz w:val="22"/>
          <w:lang w:val="en-US"/>
        </w:rPr>
        <w:t>11.2</w:t>
      </w:r>
      <w:r w:rsidR="00C20FFE" w:rsidRPr="002F0B83">
        <w:rPr>
          <w:rFonts w:cs="Arial"/>
          <w:b/>
          <w:sz w:val="22"/>
          <w:lang w:val="en-US"/>
        </w:rPr>
        <w:t>5</w:t>
      </w:r>
      <w:r w:rsidR="00DC0011" w:rsidRPr="002F0B83">
        <w:rPr>
          <w:rFonts w:cs="Arial"/>
          <w:b/>
          <w:sz w:val="22"/>
          <w:lang w:val="en-US"/>
        </w:rPr>
        <w:t>-</w:t>
      </w:r>
      <w:r w:rsidR="004D1C2E" w:rsidRPr="002F0B83">
        <w:rPr>
          <w:rFonts w:cs="Arial"/>
          <w:b/>
          <w:sz w:val="22"/>
          <w:lang w:val="en-US"/>
        </w:rPr>
        <w:t>11.</w:t>
      </w:r>
      <w:r w:rsidR="00C20FFE" w:rsidRPr="002F0B83">
        <w:rPr>
          <w:rFonts w:cs="Arial"/>
          <w:b/>
          <w:sz w:val="22"/>
          <w:lang w:val="en-US"/>
        </w:rPr>
        <w:t>40</w:t>
      </w:r>
      <w:r w:rsidR="000E03AA" w:rsidRPr="002F0B83">
        <w:rPr>
          <w:rFonts w:cs="Arial"/>
          <w:b/>
          <w:sz w:val="22"/>
          <w:lang w:val="en-US"/>
        </w:rPr>
        <w:t xml:space="preserve"> </w:t>
      </w:r>
      <w:r w:rsidR="00DA063B" w:rsidRPr="002F0B83">
        <w:rPr>
          <w:rFonts w:cs="Arial"/>
          <w:b/>
          <w:sz w:val="22"/>
          <w:lang w:val="en-US"/>
        </w:rPr>
        <w:t xml:space="preserve">Updates from student representatives </w:t>
      </w:r>
      <w:r w:rsidR="00116B6A" w:rsidRPr="002F0B83">
        <w:rPr>
          <w:rFonts w:cs="Arial"/>
          <w:b/>
          <w:sz w:val="22"/>
          <w:lang w:val="en-US"/>
        </w:rPr>
        <w:t>(</w:t>
      </w:r>
      <w:r w:rsidR="00FD0FAB">
        <w:rPr>
          <w:rFonts w:cs="Arial"/>
          <w:b/>
          <w:sz w:val="22"/>
          <w:lang w:val="en-US"/>
        </w:rPr>
        <w:t>Morten</w:t>
      </w:r>
      <w:r w:rsidR="0006470F" w:rsidRPr="002F0B83">
        <w:rPr>
          <w:rFonts w:cs="Arial"/>
          <w:b/>
          <w:sz w:val="22"/>
          <w:lang w:val="en-US"/>
        </w:rPr>
        <w:t>, Mads</w:t>
      </w:r>
      <w:r w:rsidR="00116B6A" w:rsidRPr="002F0B83">
        <w:rPr>
          <w:rFonts w:cs="Arial"/>
          <w:b/>
          <w:sz w:val="22"/>
          <w:lang w:val="en-US"/>
        </w:rPr>
        <w:t>)</w:t>
      </w:r>
    </w:p>
    <w:p w14:paraId="56E0C529" w14:textId="77777777" w:rsidR="008317EA" w:rsidRPr="008317EA" w:rsidRDefault="008317EA" w:rsidP="008317EA">
      <w:pPr>
        <w:pBdr>
          <w:bottom w:val="single" w:sz="4" w:space="1" w:color="auto"/>
        </w:pBdr>
        <w:tabs>
          <w:tab w:val="left" w:pos="7230"/>
        </w:tabs>
        <w:spacing w:before="24" w:after="24"/>
        <w:rPr>
          <w:rFonts w:cs="Arial"/>
          <w:bCs/>
          <w:sz w:val="22"/>
          <w:lang w:val="en-US"/>
        </w:rPr>
      </w:pPr>
      <w:r w:rsidRPr="008317EA">
        <w:rPr>
          <w:rFonts w:cs="Arial"/>
          <w:bCs/>
          <w:sz w:val="22"/>
          <w:lang w:val="en-US"/>
        </w:rPr>
        <w:t>Lab coat washing - MOKO, KLL will follow up. Possibility for name on lab coat.</w:t>
      </w:r>
    </w:p>
    <w:p w14:paraId="07F89189" w14:textId="77777777" w:rsidR="008317EA" w:rsidRPr="008317EA" w:rsidRDefault="008317EA" w:rsidP="008317EA">
      <w:pPr>
        <w:pBdr>
          <w:bottom w:val="single" w:sz="4" w:space="1" w:color="auto"/>
        </w:pBdr>
        <w:tabs>
          <w:tab w:val="left" w:pos="7230"/>
        </w:tabs>
        <w:spacing w:before="24" w:after="24"/>
        <w:rPr>
          <w:rFonts w:cs="Arial"/>
          <w:bCs/>
          <w:sz w:val="22"/>
          <w:lang w:val="en-US"/>
        </w:rPr>
      </w:pPr>
      <w:r w:rsidRPr="008317EA">
        <w:rPr>
          <w:rFonts w:cs="Arial"/>
          <w:bCs/>
          <w:sz w:val="22"/>
          <w:lang w:val="en-US"/>
        </w:rPr>
        <w:t>Workspaces - concern about decreasing number of group rooms.</w:t>
      </w:r>
    </w:p>
    <w:p w14:paraId="65F3EDDD" w14:textId="24952CFE" w:rsidR="008317EA" w:rsidRPr="008317EA" w:rsidRDefault="008317EA" w:rsidP="008317EA">
      <w:pPr>
        <w:pBdr>
          <w:bottom w:val="single" w:sz="4" w:space="1" w:color="auto"/>
        </w:pBdr>
        <w:tabs>
          <w:tab w:val="left" w:pos="7230"/>
        </w:tabs>
        <w:spacing w:before="24" w:after="24"/>
        <w:rPr>
          <w:rFonts w:cs="Arial"/>
          <w:bCs/>
          <w:sz w:val="22"/>
          <w:lang w:val="en-US"/>
        </w:rPr>
      </w:pPr>
      <w:r w:rsidRPr="008317EA">
        <w:rPr>
          <w:rFonts w:cs="Arial"/>
          <w:bCs/>
          <w:sz w:val="22"/>
          <w:lang w:val="en-US"/>
        </w:rPr>
        <w:t xml:space="preserve">-&gt; We need to move out of </w:t>
      </w:r>
      <w:r w:rsidR="000E02DE">
        <w:rPr>
          <w:rFonts w:cs="Arial"/>
          <w:bCs/>
          <w:sz w:val="22"/>
          <w:lang w:val="en-US"/>
        </w:rPr>
        <w:t>Frb</w:t>
      </w:r>
      <w:r w:rsidRPr="008317EA">
        <w:rPr>
          <w:rFonts w:cs="Arial"/>
          <w:bCs/>
          <w:sz w:val="22"/>
          <w:lang w:val="en-US"/>
        </w:rPr>
        <w:t>5 and explore different options. Important to have reasonable distance to 7H.</w:t>
      </w:r>
    </w:p>
    <w:p w14:paraId="59F920DC" w14:textId="77777777" w:rsidR="008317EA" w:rsidRPr="008317EA" w:rsidRDefault="008317EA" w:rsidP="008317EA">
      <w:pPr>
        <w:pBdr>
          <w:bottom w:val="single" w:sz="4" w:space="1" w:color="auto"/>
        </w:pBdr>
        <w:tabs>
          <w:tab w:val="left" w:pos="7230"/>
        </w:tabs>
        <w:spacing w:before="24" w:after="24"/>
        <w:rPr>
          <w:rFonts w:cs="Arial"/>
          <w:bCs/>
          <w:sz w:val="22"/>
          <w:lang w:val="en-US"/>
        </w:rPr>
      </w:pPr>
      <w:r w:rsidRPr="008317EA">
        <w:rPr>
          <w:rFonts w:cs="Arial"/>
          <w:bCs/>
          <w:sz w:val="22"/>
          <w:lang w:val="en-US"/>
        </w:rPr>
        <w:t>Flex rooms should function with power for lectures. (Rails on the sides) -&gt; Needs to be fixed!</w:t>
      </w:r>
    </w:p>
    <w:p w14:paraId="456E6F23" w14:textId="224DD4D4" w:rsidR="008317EA" w:rsidRPr="008317EA" w:rsidRDefault="008317EA" w:rsidP="008317EA">
      <w:pPr>
        <w:pBdr>
          <w:bottom w:val="single" w:sz="4" w:space="1" w:color="auto"/>
        </w:pBdr>
        <w:tabs>
          <w:tab w:val="left" w:pos="7230"/>
        </w:tabs>
        <w:spacing w:before="24" w:after="24"/>
        <w:rPr>
          <w:rFonts w:cs="Arial"/>
          <w:bCs/>
          <w:sz w:val="22"/>
          <w:lang w:val="en-US"/>
        </w:rPr>
      </w:pPr>
      <w:r w:rsidRPr="008317EA">
        <w:rPr>
          <w:rFonts w:cs="Arial"/>
          <w:bCs/>
          <w:sz w:val="22"/>
          <w:lang w:val="en-US"/>
        </w:rPr>
        <w:t xml:space="preserve">Lack of common rooms </w:t>
      </w:r>
      <w:r w:rsidR="00AC1839">
        <w:rPr>
          <w:rFonts w:cs="Arial"/>
          <w:bCs/>
          <w:sz w:val="22"/>
          <w:lang w:val="en-US"/>
        </w:rPr>
        <w:t>–</w:t>
      </w:r>
      <w:r w:rsidRPr="008317EA">
        <w:rPr>
          <w:rFonts w:cs="Arial"/>
          <w:bCs/>
          <w:sz w:val="22"/>
          <w:lang w:val="en-US"/>
        </w:rPr>
        <w:t xml:space="preserve"> </w:t>
      </w:r>
      <w:r w:rsidR="00AC1839">
        <w:rPr>
          <w:rFonts w:cs="Arial"/>
          <w:bCs/>
          <w:sz w:val="22"/>
          <w:lang w:val="en-US"/>
        </w:rPr>
        <w:t xml:space="preserve">have </w:t>
      </w:r>
      <w:r w:rsidRPr="008317EA">
        <w:rPr>
          <w:rFonts w:cs="Arial"/>
          <w:bCs/>
          <w:sz w:val="22"/>
          <w:lang w:val="en-US"/>
        </w:rPr>
        <w:t xml:space="preserve">only </w:t>
      </w:r>
      <w:r w:rsidR="00AC1839">
        <w:rPr>
          <w:rFonts w:cs="Arial"/>
          <w:bCs/>
          <w:sz w:val="22"/>
          <w:lang w:val="en-US"/>
        </w:rPr>
        <w:t xml:space="preserve">the ones at </w:t>
      </w:r>
      <w:proofErr w:type="spellStart"/>
      <w:r w:rsidRPr="008317EA">
        <w:rPr>
          <w:rFonts w:cs="Arial"/>
          <w:bCs/>
          <w:sz w:val="22"/>
          <w:lang w:val="en-US"/>
        </w:rPr>
        <w:t>forskertorvet</w:t>
      </w:r>
      <w:proofErr w:type="spellEnd"/>
      <w:r w:rsidRPr="008317EA">
        <w:rPr>
          <w:rFonts w:cs="Arial"/>
          <w:bCs/>
          <w:sz w:val="22"/>
          <w:lang w:val="en-US"/>
        </w:rPr>
        <w:t>. Idea for a dedicated space.</w:t>
      </w:r>
    </w:p>
    <w:p w14:paraId="38AA7C0A" w14:textId="641BDE59" w:rsidR="008317EA" w:rsidRPr="008317EA" w:rsidRDefault="009E4E45" w:rsidP="008317EA">
      <w:pPr>
        <w:pBdr>
          <w:bottom w:val="single" w:sz="4" w:space="1" w:color="auto"/>
        </w:pBdr>
        <w:tabs>
          <w:tab w:val="left" w:pos="7230"/>
        </w:tabs>
        <w:spacing w:before="24" w:after="24"/>
        <w:rPr>
          <w:rFonts w:cs="Arial"/>
          <w:bCs/>
          <w:sz w:val="22"/>
          <w:lang w:val="en-US"/>
        </w:rPr>
      </w:pPr>
      <w:r w:rsidRPr="009E4E45">
        <w:rPr>
          <w:rFonts w:cs="Arial"/>
          <w:bCs/>
          <w:sz w:val="22"/>
          <w:lang w:val="en-US"/>
        </w:rPr>
        <w:t>We should not further reduce the number of group rooms.</w:t>
      </w:r>
    </w:p>
    <w:p w14:paraId="25C44F8F" w14:textId="6978B3D2" w:rsidR="00500548" w:rsidRPr="008317EA" w:rsidRDefault="008317EA" w:rsidP="008317EA">
      <w:pPr>
        <w:pBdr>
          <w:bottom w:val="single" w:sz="4" w:space="1" w:color="auto"/>
        </w:pBdr>
        <w:tabs>
          <w:tab w:val="left" w:pos="7230"/>
        </w:tabs>
        <w:spacing w:before="24" w:after="24"/>
        <w:rPr>
          <w:rFonts w:cs="Arial"/>
          <w:bCs/>
          <w:sz w:val="22"/>
          <w:lang w:val="en-US"/>
        </w:rPr>
      </w:pPr>
      <w:r w:rsidRPr="008317EA">
        <w:rPr>
          <w:rFonts w:cs="Arial"/>
          <w:bCs/>
          <w:sz w:val="22"/>
          <w:lang w:val="en-US"/>
        </w:rPr>
        <w:t>MOS political committee: Ensure student engagement. Looking for successes!</w:t>
      </w:r>
      <w:r w:rsidR="009E4E45">
        <w:rPr>
          <w:rFonts w:cs="Arial"/>
          <w:bCs/>
          <w:sz w:val="22"/>
          <w:lang w:val="en-US"/>
        </w:rPr>
        <w:t xml:space="preserve"> </w:t>
      </w:r>
      <w:r w:rsidRPr="008317EA">
        <w:rPr>
          <w:rFonts w:cs="Arial"/>
          <w:bCs/>
          <w:sz w:val="22"/>
          <w:lang w:val="en-US"/>
        </w:rPr>
        <w:t>KLL encourages input!</w:t>
      </w:r>
    </w:p>
    <w:p w14:paraId="0C78DCA8" w14:textId="77777777" w:rsidR="009E4E45" w:rsidRDefault="009E4E45" w:rsidP="0010618D">
      <w:pPr>
        <w:pBdr>
          <w:bottom w:val="single" w:sz="4" w:space="1" w:color="auto"/>
        </w:pBdr>
        <w:tabs>
          <w:tab w:val="left" w:pos="7230"/>
        </w:tabs>
        <w:spacing w:before="24" w:after="24"/>
        <w:rPr>
          <w:rFonts w:cs="Arial"/>
          <w:b/>
          <w:sz w:val="22"/>
          <w:lang w:val="en-US"/>
        </w:rPr>
      </w:pPr>
    </w:p>
    <w:p w14:paraId="14BBCC7C" w14:textId="56977BE5" w:rsidR="000B323C" w:rsidRPr="006B2C1C" w:rsidRDefault="000B323C" w:rsidP="0010618D">
      <w:pPr>
        <w:pBdr>
          <w:bottom w:val="single" w:sz="4" w:space="1" w:color="auto"/>
        </w:pBdr>
        <w:tabs>
          <w:tab w:val="left" w:pos="7230"/>
        </w:tabs>
        <w:spacing w:before="24" w:after="24"/>
        <w:rPr>
          <w:rFonts w:cs="Arial"/>
          <w:b/>
          <w:sz w:val="22"/>
          <w:lang w:val="en-US"/>
        </w:rPr>
      </w:pPr>
      <w:r w:rsidRPr="006B2C1C">
        <w:rPr>
          <w:rFonts w:cs="Arial"/>
          <w:b/>
          <w:sz w:val="22"/>
          <w:lang w:val="en-US"/>
        </w:rPr>
        <w:t>Item 1</w:t>
      </w:r>
      <w:r w:rsidR="00EF0D83" w:rsidRPr="006B2C1C">
        <w:rPr>
          <w:rFonts w:cs="Arial"/>
          <w:b/>
          <w:sz w:val="22"/>
          <w:lang w:val="en-US"/>
        </w:rPr>
        <w:t>1</w:t>
      </w:r>
      <w:r w:rsidR="00D21673">
        <w:rPr>
          <w:rFonts w:cs="Arial"/>
          <w:b/>
          <w:sz w:val="22"/>
          <w:lang w:val="en-US"/>
        </w:rPr>
        <w:t xml:space="preserve">: </w:t>
      </w:r>
      <w:r w:rsidR="00C463DC">
        <w:rPr>
          <w:rFonts w:cs="Arial"/>
          <w:b/>
          <w:sz w:val="22"/>
          <w:lang w:val="en-US"/>
        </w:rPr>
        <w:t>11</w:t>
      </w:r>
      <w:r w:rsidRPr="006B2C1C">
        <w:rPr>
          <w:rFonts w:cs="Arial"/>
          <w:b/>
          <w:sz w:val="22"/>
          <w:lang w:val="en-US"/>
        </w:rPr>
        <w:t>.40-</w:t>
      </w:r>
      <w:r w:rsidR="00C463DC">
        <w:rPr>
          <w:rFonts w:cs="Arial"/>
          <w:b/>
          <w:sz w:val="22"/>
          <w:lang w:val="en-US"/>
        </w:rPr>
        <w:t>12</w:t>
      </w:r>
      <w:r w:rsidRPr="006B2C1C">
        <w:rPr>
          <w:rFonts w:cs="Arial"/>
          <w:b/>
          <w:sz w:val="22"/>
          <w:lang w:val="en-US"/>
        </w:rPr>
        <w:t>.00</w:t>
      </w:r>
      <w:r w:rsidR="006B2C1C" w:rsidRPr="006B2C1C">
        <w:rPr>
          <w:rFonts w:cs="Arial"/>
          <w:b/>
          <w:sz w:val="22"/>
          <w:lang w:val="en-US"/>
        </w:rPr>
        <w:t xml:space="preserve"> </w:t>
      </w:r>
      <w:r w:rsidRPr="006B2C1C">
        <w:rPr>
          <w:rFonts w:cs="Arial"/>
          <w:b/>
          <w:sz w:val="22"/>
          <w:lang w:val="en-US"/>
        </w:rPr>
        <w:t>Any other business (KLL)</w:t>
      </w:r>
    </w:p>
    <w:p w14:paraId="419378E4" w14:textId="77777777" w:rsidR="000B323C" w:rsidRPr="006B2C1C" w:rsidRDefault="000B323C" w:rsidP="0010618D">
      <w:pPr>
        <w:pBdr>
          <w:bottom w:val="single" w:sz="4" w:space="1" w:color="auto"/>
        </w:pBdr>
        <w:tabs>
          <w:tab w:val="left" w:pos="7230"/>
        </w:tabs>
        <w:spacing w:before="24" w:after="24"/>
        <w:rPr>
          <w:rFonts w:cs="Arial"/>
          <w:b/>
          <w:sz w:val="22"/>
          <w:lang w:val="en-US"/>
        </w:rPr>
      </w:pPr>
    </w:p>
    <w:sectPr w:rsidR="000B323C" w:rsidRPr="006B2C1C">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717285"/>
    <w:multiLevelType w:val="hybridMultilevel"/>
    <w:tmpl w:val="5A641C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7A4A442B"/>
    <w:multiLevelType w:val="hybridMultilevel"/>
    <w:tmpl w:val="F698C1A4"/>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16cid:durableId="2548295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24686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2B"/>
    <w:rsid w:val="0000554B"/>
    <w:rsid w:val="00006F50"/>
    <w:rsid w:val="00020F5E"/>
    <w:rsid w:val="00033282"/>
    <w:rsid w:val="000338B8"/>
    <w:rsid w:val="00042FB1"/>
    <w:rsid w:val="00043618"/>
    <w:rsid w:val="00043784"/>
    <w:rsid w:val="0004469E"/>
    <w:rsid w:val="00045267"/>
    <w:rsid w:val="00050209"/>
    <w:rsid w:val="000511CA"/>
    <w:rsid w:val="000521C9"/>
    <w:rsid w:val="000600D1"/>
    <w:rsid w:val="000634E0"/>
    <w:rsid w:val="0006470F"/>
    <w:rsid w:val="00071897"/>
    <w:rsid w:val="000729A9"/>
    <w:rsid w:val="00083CF2"/>
    <w:rsid w:val="00086FD7"/>
    <w:rsid w:val="00092410"/>
    <w:rsid w:val="000953A3"/>
    <w:rsid w:val="000A6F50"/>
    <w:rsid w:val="000B323C"/>
    <w:rsid w:val="000C197C"/>
    <w:rsid w:val="000C4352"/>
    <w:rsid w:val="000C5228"/>
    <w:rsid w:val="000D1BC0"/>
    <w:rsid w:val="000D205E"/>
    <w:rsid w:val="000D4257"/>
    <w:rsid w:val="000D4EF7"/>
    <w:rsid w:val="000D5F67"/>
    <w:rsid w:val="000D5F84"/>
    <w:rsid w:val="000E02DE"/>
    <w:rsid w:val="000E03AA"/>
    <w:rsid w:val="000E3E46"/>
    <w:rsid w:val="000F0CB8"/>
    <w:rsid w:val="0010039C"/>
    <w:rsid w:val="00103605"/>
    <w:rsid w:val="00104AB0"/>
    <w:rsid w:val="0010618D"/>
    <w:rsid w:val="00116B6A"/>
    <w:rsid w:val="00117AA7"/>
    <w:rsid w:val="00122455"/>
    <w:rsid w:val="00124224"/>
    <w:rsid w:val="00127041"/>
    <w:rsid w:val="00127ACF"/>
    <w:rsid w:val="00134389"/>
    <w:rsid w:val="00136104"/>
    <w:rsid w:val="001437FB"/>
    <w:rsid w:val="001467CB"/>
    <w:rsid w:val="00147AAC"/>
    <w:rsid w:val="0016069E"/>
    <w:rsid w:val="00161E34"/>
    <w:rsid w:val="00164399"/>
    <w:rsid w:val="00173F1F"/>
    <w:rsid w:val="00175909"/>
    <w:rsid w:val="00176F07"/>
    <w:rsid w:val="00180388"/>
    <w:rsid w:val="00181350"/>
    <w:rsid w:val="00193A5E"/>
    <w:rsid w:val="0019639A"/>
    <w:rsid w:val="001A08CE"/>
    <w:rsid w:val="001A0F69"/>
    <w:rsid w:val="001A468D"/>
    <w:rsid w:val="001A63B1"/>
    <w:rsid w:val="001B056F"/>
    <w:rsid w:val="001B2046"/>
    <w:rsid w:val="001C0737"/>
    <w:rsid w:val="001C3050"/>
    <w:rsid w:val="001C3117"/>
    <w:rsid w:val="001D3675"/>
    <w:rsid w:val="001D68EF"/>
    <w:rsid w:val="001E5DCF"/>
    <w:rsid w:val="001F05EF"/>
    <w:rsid w:val="001F712D"/>
    <w:rsid w:val="00210C69"/>
    <w:rsid w:val="00212C84"/>
    <w:rsid w:val="00220362"/>
    <w:rsid w:val="00227A4F"/>
    <w:rsid w:val="00235CD2"/>
    <w:rsid w:val="00263253"/>
    <w:rsid w:val="00265E18"/>
    <w:rsid w:val="0026703A"/>
    <w:rsid w:val="002809B7"/>
    <w:rsid w:val="00286E9A"/>
    <w:rsid w:val="00286F1D"/>
    <w:rsid w:val="00290894"/>
    <w:rsid w:val="0029424A"/>
    <w:rsid w:val="00296852"/>
    <w:rsid w:val="002A00E0"/>
    <w:rsid w:val="002A0F72"/>
    <w:rsid w:val="002A735F"/>
    <w:rsid w:val="002B33D2"/>
    <w:rsid w:val="002B5D67"/>
    <w:rsid w:val="002C2621"/>
    <w:rsid w:val="002D2E1A"/>
    <w:rsid w:val="002D5B3C"/>
    <w:rsid w:val="002E2C21"/>
    <w:rsid w:val="002E55A2"/>
    <w:rsid w:val="002E6B53"/>
    <w:rsid w:val="002F0B83"/>
    <w:rsid w:val="002F1631"/>
    <w:rsid w:val="00301579"/>
    <w:rsid w:val="0030648B"/>
    <w:rsid w:val="003161A5"/>
    <w:rsid w:val="0031732F"/>
    <w:rsid w:val="00332D4A"/>
    <w:rsid w:val="003373E2"/>
    <w:rsid w:val="00351184"/>
    <w:rsid w:val="00357116"/>
    <w:rsid w:val="0035723E"/>
    <w:rsid w:val="00374734"/>
    <w:rsid w:val="00386E48"/>
    <w:rsid w:val="003A1EC1"/>
    <w:rsid w:val="003A2C0A"/>
    <w:rsid w:val="003A320F"/>
    <w:rsid w:val="003B670E"/>
    <w:rsid w:val="003C18B5"/>
    <w:rsid w:val="003C7B1A"/>
    <w:rsid w:val="003D312B"/>
    <w:rsid w:val="003D3448"/>
    <w:rsid w:val="003D3D99"/>
    <w:rsid w:val="003E2558"/>
    <w:rsid w:val="003E362B"/>
    <w:rsid w:val="003E672F"/>
    <w:rsid w:val="003F23C8"/>
    <w:rsid w:val="003F619C"/>
    <w:rsid w:val="00402B75"/>
    <w:rsid w:val="004032D3"/>
    <w:rsid w:val="00410D01"/>
    <w:rsid w:val="004223E5"/>
    <w:rsid w:val="00430574"/>
    <w:rsid w:val="00440288"/>
    <w:rsid w:val="00450FAA"/>
    <w:rsid w:val="00456ACF"/>
    <w:rsid w:val="00460DA1"/>
    <w:rsid w:val="00461E23"/>
    <w:rsid w:val="00464D94"/>
    <w:rsid w:val="00466516"/>
    <w:rsid w:val="00492ADC"/>
    <w:rsid w:val="004A4AFF"/>
    <w:rsid w:val="004A585A"/>
    <w:rsid w:val="004A5CB2"/>
    <w:rsid w:val="004B5ACE"/>
    <w:rsid w:val="004C2B3E"/>
    <w:rsid w:val="004D1C2E"/>
    <w:rsid w:val="004D5F5C"/>
    <w:rsid w:val="004F5F5D"/>
    <w:rsid w:val="00500548"/>
    <w:rsid w:val="005031A6"/>
    <w:rsid w:val="00505E00"/>
    <w:rsid w:val="00510E30"/>
    <w:rsid w:val="00515FAB"/>
    <w:rsid w:val="00522319"/>
    <w:rsid w:val="00526817"/>
    <w:rsid w:val="00543CA1"/>
    <w:rsid w:val="005445D5"/>
    <w:rsid w:val="00547AA5"/>
    <w:rsid w:val="005525B5"/>
    <w:rsid w:val="00557BD5"/>
    <w:rsid w:val="00576641"/>
    <w:rsid w:val="00585038"/>
    <w:rsid w:val="00593FEA"/>
    <w:rsid w:val="005A185C"/>
    <w:rsid w:val="005B1D30"/>
    <w:rsid w:val="005B5747"/>
    <w:rsid w:val="005D14CB"/>
    <w:rsid w:val="005D4CF2"/>
    <w:rsid w:val="005D7B90"/>
    <w:rsid w:val="005E4285"/>
    <w:rsid w:val="00603AE4"/>
    <w:rsid w:val="006042C5"/>
    <w:rsid w:val="006065F3"/>
    <w:rsid w:val="006144C0"/>
    <w:rsid w:val="0061517A"/>
    <w:rsid w:val="006204D1"/>
    <w:rsid w:val="006227C8"/>
    <w:rsid w:val="00670EFC"/>
    <w:rsid w:val="00674681"/>
    <w:rsid w:val="0067544F"/>
    <w:rsid w:val="00675878"/>
    <w:rsid w:val="00685086"/>
    <w:rsid w:val="00686F77"/>
    <w:rsid w:val="00692BD4"/>
    <w:rsid w:val="006A24AF"/>
    <w:rsid w:val="006B2C1C"/>
    <w:rsid w:val="006C0573"/>
    <w:rsid w:val="006D1951"/>
    <w:rsid w:val="006D5F71"/>
    <w:rsid w:val="006F16CE"/>
    <w:rsid w:val="00703561"/>
    <w:rsid w:val="007037D7"/>
    <w:rsid w:val="0071500B"/>
    <w:rsid w:val="00715E49"/>
    <w:rsid w:val="00722F7B"/>
    <w:rsid w:val="00727C77"/>
    <w:rsid w:val="00730505"/>
    <w:rsid w:val="00743461"/>
    <w:rsid w:val="00744166"/>
    <w:rsid w:val="00751A4F"/>
    <w:rsid w:val="00755992"/>
    <w:rsid w:val="007639C6"/>
    <w:rsid w:val="00774E84"/>
    <w:rsid w:val="0078139F"/>
    <w:rsid w:val="00793E24"/>
    <w:rsid w:val="007A0C37"/>
    <w:rsid w:val="007A4BF3"/>
    <w:rsid w:val="007A5B8F"/>
    <w:rsid w:val="007A5E91"/>
    <w:rsid w:val="007B5E97"/>
    <w:rsid w:val="007C1E1C"/>
    <w:rsid w:val="007D7092"/>
    <w:rsid w:val="007E58C3"/>
    <w:rsid w:val="00801078"/>
    <w:rsid w:val="00803187"/>
    <w:rsid w:val="0081027F"/>
    <w:rsid w:val="00813450"/>
    <w:rsid w:val="00816A6F"/>
    <w:rsid w:val="008216B1"/>
    <w:rsid w:val="00827180"/>
    <w:rsid w:val="008317EA"/>
    <w:rsid w:val="008331DB"/>
    <w:rsid w:val="00836877"/>
    <w:rsid w:val="00853465"/>
    <w:rsid w:val="008863FE"/>
    <w:rsid w:val="0089628C"/>
    <w:rsid w:val="008A3828"/>
    <w:rsid w:val="008B28AE"/>
    <w:rsid w:val="008C42F6"/>
    <w:rsid w:val="008C5598"/>
    <w:rsid w:val="008D4693"/>
    <w:rsid w:val="008E65CA"/>
    <w:rsid w:val="008F33BF"/>
    <w:rsid w:val="00900E27"/>
    <w:rsid w:val="00900FF7"/>
    <w:rsid w:val="00903396"/>
    <w:rsid w:val="009133F6"/>
    <w:rsid w:val="00920A67"/>
    <w:rsid w:val="009364B1"/>
    <w:rsid w:val="00950566"/>
    <w:rsid w:val="009531BB"/>
    <w:rsid w:val="009543EA"/>
    <w:rsid w:val="0097636D"/>
    <w:rsid w:val="00982179"/>
    <w:rsid w:val="00987E51"/>
    <w:rsid w:val="009966AE"/>
    <w:rsid w:val="009979F6"/>
    <w:rsid w:val="009C23ED"/>
    <w:rsid w:val="009D44A7"/>
    <w:rsid w:val="009E294A"/>
    <w:rsid w:val="009E4E45"/>
    <w:rsid w:val="009F2D30"/>
    <w:rsid w:val="00A00560"/>
    <w:rsid w:val="00A0496B"/>
    <w:rsid w:val="00A05B05"/>
    <w:rsid w:val="00A231B0"/>
    <w:rsid w:val="00A23786"/>
    <w:rsid w:val="00A26E4E"/>
    <w:rsid w:val="00A34479"/>
    <w:rsid w:val="00A35B94"/>
    <w:rsid w:val="00A3629A"/>
    <w:rsid w:val="00A46668"/>
    <w:rsid w:val="00A8063F"/>
    <w:rsid w:val="00A84FC5"/>
    <w:rsid w:val="00A93024"/>
    <w:rsid w:val="00AA015E"/>
    <w:rsid w:val="00AA3C4F"/>
    <w:rsid w:val="00AA4F8B"/>
    <w:rsid w:val="00AA6765"/>
    <w:rsid w:val="00AA6896"/>
    <w:rsid w:val="00AB23EC"/>
    <w:rsid w:val="00AC04F7"/>
    <w:rsid w:val="00AC1839"/>
    <w:rsid w:val="00AD02EF"/>
    <w:rsid w:val="00AD0A35"/>
    <w:rsid w:val="00AD359A"/>
    <w:rsid w:val="00AE1573"/>
    <w:rsid w:val="00AE3A81"/>
    <w:rsid w:val="00AE4036"/>
    <w:rsid w:val="00AF5808"/>
    <w:rsid w:val="00AF7ECF"/>
    <w:rsid w:val="00B0358D"/>
    <w:rsid w:val="00B10504"/>
    <w:rsid w:val="00B13432"/>
    <w:rsid w:val="00B14A92"/>
    <w:rsid w:val="00B160B6"/>
    <w:rsid w:val="00B16247"/>
    <w:rsid w:val="00B2081A"/>
    <w:rsid w:val="00B30C3E"/>
    <w:rsid w:val="00B31EAB"/>
    <w:rsid w:val="00B36821"/>
    <w:rsid w:val="00B45E69"/>
    <w:rsid w:val="00B501BF"/>
    <w:rsid w:val="00B673BC"/>
    <w:rsid w:val="00B74A6C"/>
    <w:rsid w:val="00B83496"/>
    <w:rsid w:val="00B8369C"/>
    <w:rsid w:val="00B83758"/>
    <w:rsid w:val="00B961B5"/>
    <w:rsid w:val="00B97C45"/>
    <w:rsid w:val="00BB154F"/>
    <w:rsid w:val="00BB1692"/>
    <w:rsid w:val="00BB68C4"/>
    <w:rsid w:val="00BC18C2"/>
    <w:rsid w:val="00BC27E4"/>
    <w:rsid w:val="00BC6A87"/>
    <w:rsid w:val="00BD1EC4"/>
    <w:rsid w:val="00BE2A8D"/>
    <w:rsid w:val="00BE5B42"/>
    <w:rsid w:val="00BF3210"/>
    <w:rsid w:val="00BF6B9B"/>
    <w:rsid w:val="00C20FFE"/>
    <w:rsid w:val="00C2215E"/>
    <w:rsid w:val="00C22160"/>
    <w:rsid w:val="00C2615F"/>
    <w:rsid w:val="00C300E4"/>
    <w:rsid w:val="00C42882"/>
    <w:rsid w:val="00C437B7"/>
    <w:rsid w:val="00C463DC"/>
    <w:rsid w:val="00C632B8"/>
    <w:rsid w:val="00C7472F"/>
    <w:rsid w:val="00C7481E"/>
    <w:rsid w:val="00C85A54"/>
    <w:rsid w:val="00C87FB6"/>
    <w:rsid w:val="00C926DA"/>
    <w:rsid w:val="00CA2972"/>
    <w:rsid w:val="00CA3E84"/>
    <w:rsid w:val="00CA472B"/>
    <w:rsid w:val="00CB4AE9"/>
    <w:rsid w:val="00CC0F20"/>
    <w:rsid w:val="00CC67AD"/>
    <w:rsid w:val="00CD2920"/>
    <w:rsid w:val="00CD3301"/>
    <w:rsid w:val="00CD4B19"/>
    <w:rsid w:val="00CD703C"/>
    <w:rsid w:val="00CE2266"/>
    <w:rsid w:val="00CE3326"/>
    <w:rsid w:val="00CE35D2"/>
    <w:rsid w:val="00CF0EBB"/>
    <w:rsid w:val="00CF628A"/>
    <w:rsid w:val="00CF7F28"/>
    <w:rsid w:val="00D064D6"/>
    <w:rsid w:val="00D21673"/>
    <w:rsid w:val="00D272AC"/>
    <w:rsid w:val="00D43A08"/>
    <w:rsid w:val="00D67B2C"/>
    <w:rsid w:val="00D77416"/>
    <w:rsid w:val="00D853EA"/>
    <w:rsid w:val="00D85B21"/>
    <w:rsid w:val="00D86773"/>
    <w:rsid w:val="00DA063B"/>
    <w:rsid w:val="00DC0011"/>
    <w:rsid w:val="00DD0A89"/>
    <w:rsid w:val="00DD5B35"/>
    <w:rsid w:val="00DE0238"/>
    <w:rsid w:val="00DE031F"/>
    <w:rsid w:val="00DE4787"/>
    <w:rsid w:val="00DE5E8E"/>
    <w:rsid w:val="00E0071B"/>
    <w:rsid w:val="00E15F04"/>
    <w:rsid w:val="00E24076"/>
    <w:rsid w:val="00E35CE2"/>
    <w:rsid w:val="00E40609"/>
    <w:rsid w:val="00E43FF1"/>
    <w:rsid w:val="00E53E6B"/>
    <w:rsid w:val="00E61122"/>
    <w:rsid w:val="00E65F3D"/>
    <w:rsid w:val="00E66A4A"/>
    <w:rsid w:val="00E75F85"/>
    <w:rsid w:val="00E832B9"/>
    <w:rsid w:val="00E837BE"/>
    <w:rsid w:val="00E957E7"/>
    <w:rsid w:val="00E96E5A"/>
    <w:rsid w:val="00EA00CA"/>
    <w:rsid w:val="00EA1D37"/>
    <w:rsid w:val="00ED0BE0"/>
    <w:rsid w:val="00ED1E30"/>
    <w:rsid w:val="00EE1CB3"/>
    <w:rsid w:val="00EE48D4"/>
    <w:rsid w:val="00EE6C1A"/>
    <w:rsid w:val="00EF0D83"/>
    <w:rsid w:val="00EF201A"/>
    <w:rsid w:val="00EF477F"/>
    <w:rsid w:val="00F0235D"/>
    <w:rsid w:val="00F035C0"/>
    <w:rsid w:val="00F052C1"/>
    <w:rsid w:val="00F3009F"/>
    <w:rsid w:val="00F34916"/>
    <w:rsid w:val="00F44E8E"/>
    <w:rsid w:val="00F55F32"/>
    <w:rsid w:val="00F575B9"/>
    <w:rsid w:val="00F60199"/>
    <w:rsid w:val="00F61420"/>
    <w:rsid w:val="00F61E17"/>
    <w:rsid w:val="00F84F43"/>
    <w:rsid w:val="00F8508F"/>
    <w:rsid w:val="00F90594"/>
    <w:rsid w:val="00F9085E"/>
    <w:rsid w:val="00F97CA1"/>
    <w:rsid w:val="00FA28D0"/>
    <w:rsid w:val="00FA3F10"/>
    <w:rsid w:val="00FB5A20"/>
    <w:rsid w:val="00FB7DE4"/>
    <w:rsid w:val="00FC2074"/>
    <w:rsid w:val="00FC43BA"/>
    <w:rsid w:val="00FC637E"/>
    <w:rsid w:val="00FD0FAB"/>
    <w:rsid w:val="00FD718F"/>
    <w:rsid w:val="00FE2B10"/>
    <w:rsid w:val="00FE390D"/>
    <w:rsid w:val="00FE4BA4"/>
    <w:rsid w:val="00FE5B82"/>
    <w:rsid w:val="00FF45D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09D78C"/>
  <w15:chartTrackingRefBased/>
  <w15:docId w15:val="{CF2F35C2-8B42-4FB0-AD94-BD06F7FCD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62B"/>
    <w:pPr>
      <w:spacing w:after="240" w:line="276" w:lineRule="auto"/>
    </w:pPr>
    <w:rPr>
      <w:rFonts w:ascii="Arial" w:hAnsi="Arial"/>
      <w:sz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Hyperlink">
    <w:name w:val="Hyperlink"/>
    <w:basedOn w:val="Standardskrifttypeiafsnit"/>
    <w:uiPriority w:val="99"/>
    <w:unhideWhenUsed/>
    <w:rsid w:val="003E362B"/>
    <w:rPr>
      <w:color w:val="0563C1" w:themeColor="hyperlink"/>
      <w:u w:val="single"/>
    </w:rPr>
  </w:style>
  <w:style w:type="paragraph" w:styleId="Titel">
    <w:name w:val="Title"/>
    <w:basedOn w:val="Normal"/>
    <w:next w:val="Normal"/>
    <w:link w:val="TitelTegn"/>
    <w:uiPriority w:val="10"/>
    <w:qFormat/>
    <w:rsid w:val="003E362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3E362B"/>
    <w:rPr>
      <w:rFonts w:asciiTheme="majorHAnsi" w:eastAsiaTheme="majorEastAsia" w:hAnsiTheme="majorHAnsi" w:cstheme="majorBidi"/>
      <w:spacing w:val="-10"/>
      <w:kern w:val="28"/>
      <w:sz w:val="56"/>
      <w:szCs w:val="56"/>
    </w:rPr>
  </w:style>
  <w:style w:type="paragraph" w:styleId="Ingenafstand">
    <w:name w:val="No Spacing"/>
    <w:aliases w:val="Brevpapir info"/>
    <w:uiPriority w:val="1"/>
    <w:qFormat/>
    <w:rsid w:val="003E362B"/>
    <w:pPr>
      <w:spacing w:after="0" w:line="240" w:lineRule="auto"/>
    </w:pPr>
    <w:rPr>
      <w:rFonts w:ascii="Arial" w:hAnsi="Arial"/>
      <w:color w:val="002060"/>
      <w:sz w:val="16"/>
    </w:rPr>
  </w:style>
  <w:style w:type="paragraph" w:styleId="Listeafsnit">
    <w:name w:val="List Paragraph"/>
    <w:basedOn w:val="Normal"/>
    <w:uiPriority w:val="34"/>
    <w:qFormat/>
    <w:rsid w:val="003E362B"/>
    <w:pPr>
      <w:spacing w:after="120"/>
      <w:ind w:left="720"/>
    </w:pPr>
  </w:style>
  <w:style w:type="character" w:styleId="Pladsholdertekst">
    <w:name w:val="Placeholder Text"/>
    <w:basedOn w:val="Standardskrifttypeiafsnit"/>
    <w:uiPriority w:val="99"/>
    <w:semiHidden/>
    <w:rsid w:val="003E362B"/>
    <w:rPr>
      <w:color w:val="808080"/>
    </w:rPr>
  </w:style>
  <w:style w:type="character" w:styleId="Kraftigfremhvning">
    <w:name w:val="Intense Emphasis"/>
    <w:aliases w:val="brevpapir info"/>
    <w:basedOn w:val="Standardskrifttypeiafsnit"/>
    <w:uiPriority w:val="21"/>
    <w:qFormat/>
    <w:rsid w:val="003E362B"/>
    <w:rPr>
      <w:rFonts w:ascii="Arial" w:hAnsi="Arial" w:cs="Arial" w:hint="default"/>
      <w:i w:val="0"/>
      <w:iCs/>
      <w:color w:val="002060"/>
      <w:sz w:val="16"/>
    </w:rPr>
  </w:style>
  <w:style w:type="character" w:customStyle="1" w:styleId="Typografi1">
    <w:name w:val="Typografi1"/>
    <w:basedOn w:val="Standardskrifttypeiafsnit"/>
    <w:uiPriority w:val="1"/>
    <w:rsid w:val="003E362B"/>
    <w:rPr>
      <w:b w:val="0"/>
      <w:bCs w:val="0"/>
      <w:i/>
      <w:iCs w:val="0"/>
    </w:rPr>
  </w:style>
  <w:style w:type="character" w:customStyle="1" w:styleId="Typografi2">
    <w:name w:val="Typografi2"/>
    <w:basedOn w:val="Standardskrifttypeiafsnit"/>
    <w:uiPriority w:val="1"/>
    <w:rsid w:val="003E362B"/>
    <w:rPr>
      <w:rFonts w:ascii="Arial" w:hAnsi="Arial" w:cs="Arial" w:hint="default"/>
      <w:i/>
      <w:iCs w:val="0"/>
      <w:sz w:val="20"/>
    </w:rPr>
  </w:style>
  <w:style w:type="character" w:customStyle="1" w:styleId="Typografi3">
    <w:name w:val="Typografi3"/>
    <w:basedOn w:val="Standardskrifttypeiafsnit"/>
    <w:uiPriority w:val="1"/>
    <w:rsid w:val="003E362B"/>
    <w:rPr>
      <w:rFonts w:ascii="Arial" w:hAnsi="Arial" w:cs="Arial" w:hint="default"/>
      <w:sz w:val="20"/>
    </w:rPr>
  </w:style>
  <w:style w:type="character" w:customStyle="1" w:styleId="Typografi4">
    <w:name w:val="Typografi4"/>
    <w:basedOn w:val="Standardskrifttypeiafsnit"/>
    <w:uiPriority w:val="1"/>
    <w:rsid w:val="003E362B"/>
    <w:rPr>
      <w:rFonts w:ascii="Arial" w:hAnsi="Arial" w:cs="Arial" w:hint="default"/>
      <w:sz w:val="20"/>
    </w:rPr>
  </w:style>
  <w:style w:type="character" w:customStyle="1" w:styleId="Typografi5">
    <w:name w:val="Typografi5"/>
    <w:basedOn w:val="Standardskrifttypeiafsnit"/>
    <w:uiPriority w:val="1"/>
    <w:rsid w:val="003E362B"/>
    <w:rPr>
      <w:rFonts w:ascii="Arial" w:hAnsi="Arial" w:cs="Arial" w:hint="default"/>
      <w:sz w:val="20"/>
    </w:rPr>
  </w:style>
  <w:style w:type="character" w:customStyle="1" w:styleId="Typografi7">
    <w:name w:val="Typografi7"/>
    <w:basedOn w:val="Standardskrifttypeiafsnit"/>
    <w:uiPriority w:val="1"/>
    <w:rsid w:val="003E362B"/>
    <w:rPr>
      <w:rFonts w:ascii="Arial" w:hAnsi="Arial" w:cs="Arial" w:hint="default"/>
      <w:color w:val="FFFFFF" w:themeColor="background1"/>
      <w:sz w:val="20"/>
    </w:rPr>
  </w:style>
  <w:style w:type="character" w:customStyle="1" w:styleId="Typografi8">
    <w:name w:val="Typografi8"/>
    <w:basedOn w:val="Standardskrifttypeiafsnit"/>
    <w:uiPriority w:val="1"/>
    <w:rsid w:val="003E362B"/>
    <w:rPr>
      <w:rFonts w:ascii="Arial" w:hAnsi="Arial" w:cs="Arial" w:hint="default"/>
      <w:color w:val="000000" w:themeColor="text1"/>
      <w:sz w:val="20"/>
    </w:rPr>
  </w:style>
  <w:style w:type="character" w:customStyle="1" w:styleId="Typografi11">
    <w:name w:val="Typografi11"/>
    <w:basedOn w:val="Standardskrifttypeiafsnit"/>
    <w:uiPriority w:val="1"/>
    <w:rsid w:val="003E362B"/>
    <w:rPr>
      <w:rFonts w:ascii="Arial" w:hAnsi="Arial" w:cs="Arial" w:hint="default"/>
      <w:i/>
      <w:iCs w:val="0"/>
      <w:sz w:val="20"/>
    </w:rPr>
  </w:style>
  <w:style w:type="table" w:styleId="Tabel-Gitter">
    <w:name w:val="Table Grid"/>
    <w:basedOn w:val="Tabel-Normal"/>
    <w:uiPriority w:val="59"/>
    <w:rsid w:val="003E36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lstomtale">
    <w:name w:val="Unresolved Mention"/>
    <w:basedOn w:val="Standardskrifttypeiafsnit"/>
    <w:uiPriority w:val="99"/>
    <w:semiHidden/>
    <w:unhideWhenUsed/>
    <w:rsid w:val="00006F50"/>
    <w:rPr>
      <w:color w:val="605E5C"/>
      <w:shd w:val="clear" w:color="auto" w:fill="E1DFDD"/>
    </w:rPr>
  </w:style>
  <w:style w:type="paragraph" w:styleId="Korrektur">
    <w:name w:val="Revision"/>
    <w:hidden/>
    <w:uiPriority w:val="99"/>
    <w:semiHidden/>
    <w:rsid w:val="007B5E97"/>
    <w:pPr>
      <w:spacing w:after="0" w:line="240" w:lineRule="auto"/>
    </w:pPr>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4465682">
      <w:bodyDiv w:val="1"/>
      <w:marLeft w:val="0"/>
      <w:marRight w:val="0"/>
      <w:marTop w:val="0"/>
      <w:marBottom w:val="0"/>
      <w:divBdr>
        <w:top w:val="none" w:sz="0" w:space="0" w:color="auto"/>
        <w:left w:val="none" w:sz="0" w:space="0" w:color="auto"/>
        <w:bottom w:val="none" w:sz="0" w:space="0" w:color="auto"/>
        <w:right w:val="none" w:sz="0" w:space="0" w:color="auto"/>
      </w:divBdr>
    </w:div>
    <w:div w:id="819885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3E966CA7D474546922AA22997D9716B"/>
        <w:category>
          <w:name w:val="Generelt"/>
          <w:gallery w:val="placeholder"/>
        </w:category>
        <w:types>
          <w:type w:val="bbPlcHdr"/>
        </w:types>
        <w:behaviors>
          <w:behavior w:val="content"/>
        </w:behaviors>
        <w:guid w:val="{95A61E4B-0035-4973-97FE-C5A2E198750B}"/>
      </w:docPartPr>
      <w:docPartBody>
        <w:p w:rsidR="00597AA5" w:rsidRDefault="00574C0F" w:rsidP="00574C0F">
          <w:pPr>
            <w:pStyle w:val="13E966CA7D474546922AA22997D9716B"/>
          </w:pPr>
          <w:r>
            <w:rPr>
              <w:rStyle w:val="Kraftigfremhvning"/>
              <w:sz w:val="16"/>
            </w:rPr>
            <w:t>[Navn 1]</w:t>
          </w:r>
        </w:p>
      </w:docPartBody>
    </w:docPart>
    <w:docPart>
      <w:docPartPr>
        <w:name w:val="09125C22B94640669C52E43BF1AC50C5"/>
        <w:category>
          <w:name w:val="Generelt"/>
          <w:gallery w:val="placeholder"/>
        </w:category>
        <w:types>
          <w:type w:val="bbPlcHdr"/>
        </w:types>
        <w:behaviors>
          <w:behavior w:val="content"/>
        </w:behaviors>
        <w:guid w:val="{D36D0207-D937-4366-9CDA-4F097E83E5AA}"/>
      </w:docPartPr>
      <w:docPartBody>
        <w:p w:rsidR="00597AA5" w:rsidRDefault="00574C0F" w:rsidP="00574C0F">
          <w:pPr>
            <w:pStyle w:val="09125C22B94640669C52E43BF1AC50C5"/>
          </w:pPr>
          <w:r>
            <w:rPr>
              <w:rStyle w:val="Kraftigfremhvning"/>
              <w:sz w:val="16"/>
            </w:rPr>
            <w:t>[E-mail]</w:t>
          </w:r>
        </w:p>
      </w:docPartBody>
    </w:docPart>
    <w:docPart>
      <w:docPartPr>
        <w:name w:val="E41C8C3E0ED84A669BA9DD8C3727B5F0"/>
        <w:category>
          <w:name w:val="Generelt"/>
          <w:gallery w:val="placeholder"/>
        </w:category>
        <w:types>
          <w:type w:val="bbPlcHdr"/>
        </w:types>
        <w:behaviors>
          <w:behavior w:val="content"/>
        </w:behaviors>
        <w:guid w:val="{1E04D97E-962A-4854-8EC6-5161C1800720}"/>
      </w:docPartPr>
      <w:docPartBody>
        <w:p w:rsidR="00597AA5" w:rsidRDefault="00574C0F" w:rsidP="00574C0F">
          <w:pPr>
            <w:pStyle w:val="E41C8C3E0ED84A669BA9DD8C3727B5F0"/>
          </w:pPr>
          <w:r>
            <w:rPr>
              <w:rStyle w:val="Kraftigfremhvning"/>
              <w:sz w:val="16"/>
            </w:rPr>
            <w:t>[Brevdato]</w:t>
          </w:r>
        </w:p>
      </w:docPartBody>
    </w:docPart>
    <w:docPart>
      <w:docPartPr>
        <w:name w:val="99B9C097AF594935AA4E7A5379DB1349"/>
        <w:category>
          <w:name w:val="Generelt"/>
          <w:gallery w:val="placeholder"/>
        </w:category>
        <w:types>
          <w:type w:val="bbPlcHdr"/>
        </w:types>
        <w:behaviors>
          <w:behavior w:val="content"/>
        </w:behaviors>
        <w:guid w:val="{2941EFA1-D9E6-4F32-BC06-9337FA80D576}"/>
      </w:docPartPr>
      <w:docPartBody>
        <w:p w:rsidR="00597AA5" w:rsidRDefault="00574C0F" w:rsidP="00574C0F">
          <w:pPr>
            <w:pStyle w:val="99B9C097AF594935AA4E7A5379DB1349"/>
          </w:pPr>
          <w:r>
            <w:rPr>
              <w:rStyle w:val="Kraftigfremhvning"/>
              <w:sz w:val="16"/>
            </w:rPr>
            <w:t>[Sagsnr.]</w:t>
          </w:r>
        </w:p>
      </w:docPartBody>
    </w:docPart>
    <w:docPart>
      <w:docPartPr>
        <w:name w:val="1B6F819A4B964325ABA375A2F49797A8"/>
        <w:category>
          <w:name w:val="Generelt"/>
          <w:gallery w:val="placeholder"/>
        </w:category>
        <w:types>
          <w:type w:val="bbPlcHdr"/>
        </w:types>
        <w:behaviors>
          <w:behavior w:val="content"/>
        </w:behaviors>
        <w:guid w:val="{463F4AF2-F713-4A63-BCC5-AD09A89FA68F}"/>
      </w:docPartPr>
      <w:docPartBody>
        <w:p w:rsidR="00597AA5" w:rsidRDefault="00574C0F" w:rsidP="00574C0F">
          <w:pPr>
            <w:pStyle w:val="1B6F819A4B964325ABA375A2F49797A8"/>
          </w:pPr>
          <w:r>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C0F"/>
    <w:rsid w:val="004D5A46"/>
    <w:rsid w:val="00560F0F"/>
    <w:rsid w:val="00574C0F"/>
    <w:rsid w:val="00597AA5"/>
    <w:rsid w:val="00702DFC"/>
    <w:rsid w:val="00B768EF"/>
    <w:rsid w:val="00E9718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da-DK" w:eastAsia="da-DK"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574C0F"/>
  </w:style>
  <w:style w:type="character" w:styleId="Kraftigfremhvning">
    <w:name w:val="Intense Emphasis"/>
    <w:basedOn w:val="Standardskrifttypeiafsnit"/>
    <w:uiPriority w:val="21"/>
    <w:qFormat/>
    <w:rsid w:val="00597AA5"/>
  </w:style>
  <w:style w:type="paragraph" w:customStyle="1" w:styleId="13E966CA7D474546922AA22997D9716B">
    <w:name w:val="13E966CA7D474546922AA22997D9716B"/>
    <w:rsid w:val="00574C0F"/>
  </w:style>
  <w:style w:type="paragraph" w:customStyle="1" w:styleId="09125C22B94640669C52E43BF1AC50C5">
    <w:name w:val="09125C22B94640669C52E43BF1AC50C5"/>
    <w:rsid w:val="00574C0F"/>
  </w:style>
  <w:style w:type="paragraph" w:customStyle="1" w:styleId="E41C8C3E0ED84A669BA9DD8C3727B5F0">
    <w:name w:val="E41C8C3E0ED84A669BA9DD8C3727B5F0"/>
    <w:rsid w:val="00574C0F"/>
  </w:style>
  <w:style w:type="paragraph" w:customStyle="1" w:styleId="99B9C097AF594935AA4E7A5379DB1349">
    <w:name w:val="99B9C097AF594935AA4E7A5379DB1349"/>
    <w:rsid w:val="00574C0F"/>
  </w:style>
  <w:style w:type="paragraph" w:customStyle="1" w:styleId="1B6F819A4B964325ABA375A2F49797A8">
    <w:name w:val="1B6F819A4B964325ABA375A2F49797A8"/>
    <w:rsid w:val="00574C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963</Words>
  <Characters>5881</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Morten Korsgaard</dc:creator>
  <cp:keywords/>
  <dc:description/>
  <cp:lastModifiedBy>Morten Korsgaard</cp:lastModifiedBy>
  <cp:revision>16</cp:revision>
  <cp:lastPrinted>2024-03-13T11:49:00Z</cp:lastPrinted>
  <dcterms:created xsi:type="dcterms:W3CDTF">2024-03-05T11:18:00Z</dcterms:created>
  <dcterms:modified xsi:type="dcterms:W3CDTF">2024-03-13T11:58:00Z</dcterms:modified>
</cp:coreProperties>
</file>